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5272FF" w:rsidRDefault="0028752F" w:rsidP="0028752F">
      <w:pPr>
        <w:pStyle w:val="Heading3"/>
        <w:spacing w:before="0" w:after="0"/>
        <w:jc w:val="right"/>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5272FF" w:rsidRPr="009E0649" w:rsidRDefault="005272FF" w:rsidP="005272FF">
      <w:pPr>
        <w:shd w:val="clear" w:color="auto" w:fill="FFFFFF"/>
        <w:spacing w:line="528" w:lineRule="atLeast"/>
        <w:jc w:val="center"/>
        <w:outlineLvl w:val="0"/>
        <w:rPr>
          <w:b/>
          <w:color w:val="000000"/>
          <w:kern w:val="36"/>
          <w:sz w:val="36"/>
          <w:szCs w:val="36"/>
        </w:rPr>
      </w:pPr>
      <w:r w:rsidRPr="009E0649">
        <w:rPr>
          <w:b/>
          <w:color w:val="000000"/>
          <w:kern w:val="36"/>
          <w:sz w:val="36"/>
          <w:szCs w:val="36"/>
        </w:rPr>
        <w:t xml:space="preserve">РАЗНОЛИКАТА  НЕОБЯТНОСТ  НА САЩ </w:t>
      </w:r>
    </w:p>
    <w:p w:rsidR="005272FF" w:rsidRPr="00BD6DFC" w:rsidRDefault="005272FF" w:rsidP="005272FF">
      <w:pPr>
        <w:shd w:val="clear" w:color="auto" w:fill="FFFFFF"/>
        <w:spacing w:line="528" w:lineRule="atLeast"/>
        <w:jc w:val="center"/>
        <w:outlineLvl w:val="0"/>
        <w:rPr>
          <w:b/>
          <w:i/>
          <w:color w:val="000000"/>
          <w:kern w:val="36"/>
          <w:sz w:val="30"/>
          <w:szCs w:val="30"/>
        </w:rPr>
      </w:pPr>
      <w:r w:rsidRPr="009E0649">
        <w:rPr>
          <w:b/>
          <w:i/>
          <w:color w:val="000000"/>
          <w:kern w:val="36"/>
          <w:sz w:val="30"/>
          <w:szCs w:val="30"/>
        </w:rPr>
        <w:t>Западно крайбрежи</w:t>
      </w:r>
      <w:r w:rsidRPr="00BD6DFC">
        <w:rPr>
          <w:b/>
          <w:i/>
          <w:color w:val="000000"/>
          <w:kern w:val="36"/>
          <w:sz w:val="30"/>
          <w:szCs w:val="30"/>
        </w:rPr>
        <w:t>e</w:t>
      </w:r>
    </w:p>
    <w:p w:rsidR="00F50472" w:rsidRDefault="00F50472" w:rsidP="005272FF">
      <w:pPr>
        <w:rPr>
          <w:b/>
          <w:i/>
        </w:rPr>
      </w:pPr>
    </w:p>
    <w:p w:rsidR="005272FF" w:rsidRPr="00AA36FB" w:rsidRDefault="00AA36FB" w:rsidP="00F50472">
      <w:pPr>
        <w:jc w:val="center"/>
        <w:rPr>
          <w:b/>
          <w:i/>
        </w:rPr>
      </w:pPr>
      <w:r w:rsidRPr="00AA36FB">
        <w:rPr>
          <w:b/>
          <w:i/>
        </w:rPr>
        <w:t>САН ФРАНЦИСКО, ЛАС ВЕГАС, ЛОС АНДЖEЛИС, ХОЛИВУД</w:t>
      </w:r>
    </w:p>
    <w:p w:rsidR="00F50472" w:rsidRDefault="00F50472" w:rsidP="00F50472">
      <w:pPr>
        <w:jc w:val="center"/>
        <w:rPr>
          <w:rFonts w:ascii="Tahoma" w:hAnsi="Tahoma" w:cs="Tahoma"/>
        </w:rPr>
      </w:pPr>
    </w:p>
    <w:p w:rsidR="00ED704B" w:rsidRDefault="005272FF" w:rsidP="005272FF">
      <w:pPr>
        <w:rPr>
          <w:rFonts w:ascii="Tahoma" w:hAnsi="Tahoma" w:cs="Tahoma"/>
        </w:rPr>
      </w:pPr>
      <w:r w:rsidRPr="009E0649">
        <w:rPr>
          <w:rFonts w:ascii="Tahoma" w:hAnsi="Tahoma" w:cs="Tahoma"/>
        </w:rPr>
        <w:t xml:space="preserve">Гордостта на Аризона – Гранд каньон ще ни събуди адреналина, а трамвайчето в Сан Франциско ще ни върне романтиката на времето. Камбаната на независимостта ще ни покаже силата на Американската демокрация, а Лас Вегас – силата на въображението, което  прави пари от пустиня. Една необятна разнолика страна, родила Американската мечта за поколения от цял свят. </w:t>
      </w:r>
    </w:p>
    <w:p w:rsidR="005272FF" w:rsidRPr="009E0649" w:rsidRDefault="005272FF" w:rsidP="005272FF">
      <w:pPr>
        <w:rPr>
          <w:rFonts w:ascii="Tahoma" w:hAnsi="Tahoma" w:cs="Tahoma"/>
        </w:rPr>
      </w:pPr>
      <w:r w:rsidRPr="009E0649">
        <w:rPr>
          <w:rFonts w:ascii="Tahoma" w:hAnsi="Tahoma" w:cs="Tahoma"/>
        </w:rPr>
        <w:t>ЕЛАТЕ, ЗА  ДА ВИ Я  ПОКАЖЕМ ПО НАЙ-ДОБРИЯ НАЧИН  - с отлични хотели, опитен екскурзовод и  добро настроение!</w:t>
      </w:r>
    </w:p>
    <w:p w:rsidR="00F92073" w:rsidRDefault="00F92073" w:rsidP="00F92073">
      <w:pPr>
        <w:tabs>
          <w:tab w:val="left" w:pos="3544"/>
          <w:tab w:val="left" w:pos="4111"/>
        </w:tabs>
        <w:ind w:left="-709"/>
        <w:jc w:val="center"/>
        <w:rPr>
          <w:b/>
          <w:color w:val="000000"/>
          <w:sz w:val="22"/>
          <w:szCs w:val="22"/>
        </w:rPr>
      </w:pPr>
    </w:p>
    <w:p w:rsidR="00F92073" w:rsidRPr="00D12BDA" w:rsidRDefault="00F92073" w:rsidP="00F92073">
      <w:pPr>
        <w:tabs>
          <w:tab w:val="left" w:pos="3544"/>
          <w:tab w:val="left" w:pos="4111"/>
        </w:tabs>
        <w:ind w:left="-709"/>
        <w:jc w:val="center"/>
        <w:rPr>
          <w:bCs/>
          <w:sz w:val="28"/>
          <w:szCs w:val="28"/>
        </w:rPr>
      </w:pPr>
      <w:r w:rsidRPr="00461030">
        <w:rPr>
          <w:b/>
          <w:color w:val="000000"/>
          <w:sz w:val="22"/>
          <w:szCs w:val="22"/>
        </w:rPr>
        <w:t>САМОЛЕТНА</w:t>
      </w:r>
      <w:r w:rsidRPr="009B2985">
        <w:rPr>
          <w:b/>
          <w:color w:val="000000"/>
          <w:sz w:val="22"/>
          <w:szCs w:val="22"/>
        </w:rPr>
        <w:t xml:space="preserve"> </w:t>
      </w:r>
      <w:r w:rsidRPr="00461030">
        <w:rPr>
          <w:b/>
          <w:color w:val="000000"/>
          <w:sz w:val="22"/>
          <w:szCs w:val="22"/>
        </w:rPr>
        <w:t xml:space="preserve"> ЕКСКУРЗИЯ</w:t>
      </w:r>
      <w:r>
        <w:rPr>
          <w:color w:val="000000"/>
        </w:rPr>
        <w:t xml:space="preserve"> – </w:t>
      </w:r>
      <w:r w:rsidR="00ED704B">
        <w:rPr>
          <w:bCs/>
          <w:color w:val="000000"/>
          <w:sz w:val="28"/>
          <w:lang w:val="en-US"/>
        </w:rPr>
        <w:t>12</w:t>
      </w:r>
      <w:r w:rsidRPr="007626D4">
        <w:rPr>
          <w:bCs/>
          <w:color w:val="000000"/>
          <w:sz w:val="28"/>
        </w:rPr>
        <w:t xml:space="preserve"> дни</w:t>
      </w:r>
      <w:r>
        <w:rPr>
          <w:color w:val="000000"/>
        </w:rPr>
        <w:t xml:space="preserve">          </w:t>
      </w:r>
      <w:r w:rsidRPr="009B2985">
        <w:rPr>
          <w:color w:val="000000"/>
        </w:rPr>
        <w:t xml:space="preserve">      </w:t>
      </w:r>
      <w:r>
        <w:rPr>
          <w:color w:val="000000"/>
        </w:rPr>
        <w:t xml:space="preserve"> </w:t>
      </w:r>
      <w:r w:rsidRPr="009B2985">
        <w:rPr>
          <w:color w:val="000000"/>
        </w:rPr>
        <w:t xml:space="preserve"> </w:t>
      </w:r>
      <w:r>
        <w:rPr>
          <w:color w:val="000000"/>
        </w:rPr>
        <w:t xml:space="preserve"> </w:t>
      </w:r>
      <w:r w:rsidRPr="00D12BDA">
        <w:rPr>
          <w:b/>
          <w:bCs/>
          <w:color w:val="000000"/>
        </w:rPr>
        <w:t>Промоционална  цена</w:t>
      </w:r>
      <w:r w:rsidRPr="00D12BDA">
        <w:rPr>
          <w:color w:val="000000"/>
        </w:rPr>
        <w:t>:</w:t>
      </w:r>
      <w:r w:rsidRPr="00D12BDA">
        <w:rPr>
          <w:b/>
        </w:rPr>
        <w:t xml:space="preserve"> </w:t>
      </w:r>
      <w:r w:rsidRPr="009B2985">
        <w:rPr>
          <w:b/>
        </w:rPr>
        <w:t xml:space="preserve"> </w:t>
      </w:r>
      <w:r w:rsidR="00FA1950">
        <w:rPr>
          <w:b/>
          <w:sz w:val="28"/>
          <w:szCs w:val="28"/>
          <w:lang w:val="en-US"/>
        </w:rPr>
        <w:t>8</w:t>
      </w:r>
      <w:r w:rsidR="000C77CF">
        <w:rPr>
          <w:b/>
          <w:sz w:val="28"/>
          <w:szCs w:val="28"/>
          <w:lang w:val="en-US"/>
        </w:rPr>
        <w:t xml:space="preserve"> 420</w:t>
      </w:r>
      <w:r w:rsidRPr="00D12BDA">
        <w:rPr>
          <w:b/>
          <w:bCs/>
          <w:sz w:val="28"/>
          <w:szCs w:val="28"/>
        </w:rPr>
        <w:t xml:space="preserve"> лв</w:t>
      </w:r>
      <w:r w:rsidRPr="00D12BDA">
        <w:rPr>
          <w:b/>
          <w:bCs/>
          <w:color w:val="000000"/>
          <w:sz w:val="28"/>
          <w:szCs w:val="28"/>
        </w:rPr>
        <w:t xml:space="preserve"> </w:t>
      </w:r>
    </w:p>
    <w:p w:rsidR="00F92073" w:rsidRPr="00D12BDA" w:rsidRDefault="00F92073" w:rsidP="00F92073">
      <w:pPr>
        <w:tabs>
          <w:tab w:val="left" w:pos="3544"/>
          <w:tab w:val="left" w:pos="4111"/>
        </w:tabs>
        <w:ind w:left="-709"/>
        <w:jc w:val="center"/>
      </w:pPr>
      <w:r w:rsidRPr="00D12BDA">
        <w:rPr>
          <w:b/>
          <w:bCs/>
        </w:rPr>
        <w:t xml:space="preserve">                                     </w:t>
      </w:r>
      <w:r>
        <w:rPr>
          <w:b/>
          <w:bCs/>
        </w:rPr>
        <w:t xml:space="preserve">                                                 </w:t>
      </w:r>
      <w:r w:rsidRPr="009B2985">
        <w:rPr>
          <w:b/>
          <w:bCs/>
        </w:rPr>
        <w:t xml:space="preserve"> </w:t>
      </w:r>
      <w:r>
        <w:rPr>
          <w:b/>
          <w:bCs/>
        </w:rPr>
        <w:t xml:space="preserve">  </w:t>
      </w:r>
      <w:r w:rsidRPr="009B2985">
        <w:rPr>
          <w:b/>
          <w:bCs/>
        </w:rPr>
        <w:t xml:space="preserve">    </w:t>
      </w:r>
      <w:r>
        <w:rPr>
          <w:b/>
          <w:bCs/>
        </w:rPr>
        <w:t xml:space="preserve"> </w:t>
      </w:r>
      <w:r w:rsidRPr="00D12BDA">
        <w:rPr>
          <w:b/>
          <w:bCs/>
        </w:rPr>
        <w:t xml:space="preserve">Стандартна цена: </w:t>
      </w:r>
      <w:r w:rsidRPr="007E0EEC">
        <w:rPr>
          <w:b/>
          <w:bCs/>
        </w:rPr>
        <w:t xml:space="preserve">  </w:t>
      </w:r>
      <w:r w:rsidR="00FA1950">
        <w:rPr>
          <w:b/>
          <w:bCs/>
          <w:sz w:val="28"/>
          <w:szCs w:val="28"/>
          <w:lang w:val="en-US"/>
        </w:rPr>
        <w:t>8</w:t>
      </w:r>
      <w:r w:rsidR="000C77CF">
        <w:rPr>
          <w:b/>
          <w:bCs/>
          <w:sz w:val="28"/>
          <w:szCs w:val="28"/>
          <w:lang w:val="en-US"/>
        </w:rPr>
        <w:t xml:space="preserve"> 520</w:t>
      </w:r>
      <w:r w:rsidRPr="007E0EEC">
        <w:rPr>
          <w:b/>
          <w:bCs/>
          <w:sz w:val="28"/>
          <w:szCs w:val="28"/>
        </w:rPr>
        <w:t xml:space="preserve">  </w:t>
      </w:r>
      <w:r w:rsidRPr="00D12BDA">
        <w:rPr>
          <w:b/>
          <w:bCs/>
          <w:sz w:val="28"/>
          <w:szCs w:val="28"/>
        </w:rPr>
        <w:t>лв</w:t>
      </w:r>
      <w:r w:rsidRPr="00D12BDA">
        <w:rPr>
          <w:b/>
          <w:bCs/>
        </w:rPr>
        <w:t xml:space="preserve"> </w:t>
      </w:r>
    </w:p>
    <w:p w:rsidR="005272FF" w:rsidRPr="00F92073" w:rsidRDefault="00F92073" w:rsidP="00F92073">
      <w:pPr>
        <w:spacing w:after="120"/>
        <w:jc w:val="both"/>
        <w:rPr>
          <w:rFonts w:ascii="Tahoma" w:hAnsi="Tahoma" w:cs="Tahoma"/>
          <w:bCs/>
        </w:rPr>
      </w:pPr>
      <w:r w:rsidRPr="00D12BDA">
        <w:rPr>
          <w:rFonts w:ascii="Tahoma" w:hAnsi="Tahoma" w:cs="Tahoma"/>
          <w:bCs/>
        </w:rPr>
        <w:t xml:space="preserve">                                                      </w:t>
      </w:r>
      <w:r>
        <w:rPr>
          <w:rFonts w:ascii="Tahoma" w:hAnsi="Tahoma" w:cs="Tahoma"/>
          <w:bCs/>
        </w:rPr>
        <w:t xml:space="preserve">                              </w:t>
      </w:r>
      <w:r w:rsidRPr="00D12BDA">
        <w:rPr>
          <w:rFonts w:ascii="Tahoma" w:hAnsi="Tahoma" w:cs="Tahoma"/>
          <w:bCs/>
        </w:rPr>
        <w:t xml:space="preserve"> /с  вкл. лет.такси/</w:t>
      </w:r>
      <w:r w:rsidRPr="00D12BDA">
        <w:rPr>
          <w:rFonts w:ascii="Tahoma" w:hAnsi="Tahoma" w:cs="Tahoma"/>
          <w:b/>
          <w:bCs/>
        </w:rPr>
        <w:t xml:space="preserve">       </w:t>
      </w:r>
    </w:p>
    <w:p w:rsidR="00F92073" w:rsidRDefault="00F92073" w:rsidP="00F92073">
      <w:pPr>
        <w:tabs>
          <w:tab w:val="left" w:pos="3544"/>
          <w:tab w:val="left" w:pos="4111"/>
        </w:tabs>
        <w:ind w:right="-285" w:hanging="2"/>
        <w:rPr>
          <w:i/>
        </w:rPr>
      </w:pPr>
    </w:p>
    <w:p w:rsidR="0041742A" w:rsidRDefault="00F92073" w:rsidP="00F92073">
      <w:pPr>
        <w:tabs>
          <w:tab w:val="left" w:pos="3544"/>
          <w:tab w:val="left" w:pos="4111"/>
        </w:tabs>
        <w:ind w:right="-285" w:hanging="2"/>
        <w:rPr>
          <w:b/>
          <w:i/>
        </w:rPr>
      </w:pPr>
      <w:r w:rsidRPr="00F92073">
        <w:rPr>
          <w:b/>
          <w:i/>
        </w:rPr>
        <w:t xml:space="preserve">*Промоционалната цена </w:t>
      </w:r>
      <w:r w:rsidR="00FA1950">
        <w:rPr>
          <w:b/>
          <w:i/>
          <w:lang w:val="en-US"/>
        </w:rPr>
        <w:t>8</w:t>
      </w:r>
      <w:r w:rsidR="000C77CF">
        <w:rPr>
          <w:b/>
          <w:i/>
          <w:lang w:val="en-US"/>
        </w:rPr>
        <w:t xml:space="preserve"> 420</w:t>
      </w:r>
      <w:r w:rsidRPr="00F92073">
        <w:rPr>
          <w:b/>
          <w:i/>
        </w:rPr>
        <w:t xml:space="preserve">  лв е валидна при записване и депозиране минимум </w:t>
      </w:r>
    </w:p>
    <w:p w:rsidR="00F92073" w:rsidRPr="00F92073" w:rsidRDefault="00F92073" w:rsidP="00F92073">
      <w:pPr>
        <w:tabs>
          <w:tab w:val="left" w:pos="3544"/>
          <w:tab w:val="left" w:pos="4111"/>
        </w:tabs>
        <w:ind w:right="-285" w:hanging="2"/>
        <w:rPr>
          <w:b/>
          <w:bCs/>
          <w:i/>
        </w:rPr>
      </w:pPr>
      <w:r w:rsidRPr="00F92073">
        <w:rPr>
          <w:b/>
          <w:i/>
        </w:rPr>
        <w:t xml:space="preserve"> 6  месеца преди датата на отпътуване. Стандартната цена </w:t>
      </w:r>
      <w:r w:rsidR="00FA1950">
        <w:rPr>
          <w:b/>
          <w:i/>
          <w:lang w:val="en-US"/>
        </w:rPr>
        <w:t>8</w:t>
      </w:r>
      <w:r w:rsidR="00ED704B">
        <w:rPr>
          <w:b/>
          <w:i/>
          <w:lang w:val="en-US"/>
        </w:rPr>
        <w:t xml:space="preserve"> </w:t>
      </w:r>
      <w:r w:rsidR="000C77CF">
        <w:rPr>
          <w:b/>
          <w:i/>
          <w:lang w:val="en-US"/>
        </w:rPr>
        <w:t>52</w:t>
      </w:r>
      <w:r w:rsidR="00ED704B">
        <w:rPr>
          <w:b/>
          <w:i/>
          <w:lang w:val="en-US"/>
        </w:rPr>
        <w:t>0</w:t>
      </w:r>
      <w:r w:rsidRPr="00F92073">
        <w:rPr>
          <w:b/>
          <w:i/>
        </w:rPr>
        <w:t xml:space="preserve"> лв е валидна при записване и депозиране в срок по малък от 6 месеца.</w:t>
      </w:r>
    </w:p>
    <w:p w:rsidR="005272FF" w:rsidRDefault="005272FF" w:rsidP="005272FF">
      <w:pPr>
        <w:jc w:val="both"/>
        <w:rPr>
          <w:rFonts w:ascii="Arial" w:hAnsi="Arial" w:cs="Arial"/>
          <w:b/>
          <w:color w:val="333333"/>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tblGrid>
      <w:tr w:rsidR="00703938" w:rsidRPr="00A2227E" w:rsidTr="002C16E3">
        <w:trPr>
          <w:trHeight w:val="253"/>
        </w:trPr>
        <w:tc>
          <w:tcPr>
            <w:tcW w:w="838" w:type="dxa"/>
          </w:tcPr>
          <w:p w:rsidR="00703938" w:rsidRPr="00AD6D1E" w:rsidRDefault="00703938" w:rsidP="002C16E3">
            <w:pPr>
              <w:jc w:val="both"/>
              <w:rPr>
                <w:b/>
                <w:iCs/>
                <w:color w:val="000000"/>
              </w:rPr>
            </w:pPr>
            <w:r w:rsidRPr="00AD6D1E">
              <w:rPr>
                <w:b/>
                <w:iCs/>
                <w:color w:val="000000"/>
              </w:rPr>
              <w:t>Дат</w:t>
            </w:r>
            <w:r>
              <w:rPr>
                <w:b/>
                <w:iCs/>
                <w:color w:val="000000"/>
              </w:rPr>
              <w:t>а</w:t>
            </w:r>
            <w:r w:rsidRPr="00AD6D1E">
              <w:rPr>
                <w:b/>
                <w:iCs/>
                <w:color w:val="000000"/>
              </w:rPr>
              <w:t>:</w:t>
            </w:r>
          </w:p>
        </w:tc>
        <w:tc>
          <w:tcPr>
            <w:tcW w:w="1296" w:type="dxa"/>
          </w:tcPr>
          <w:p w:rsidR="00703938" w:rsidRPr="00A2227E" w:rsidRDefault="00703938" w:rsidP="002C16E3">
            <w:pPr>
              <w:jc w:val="both"/>
              <w:rPr>
                <w:b/>
                <w:iCs/>
                <w:color w:val="000000"/>
              </w:rPr>
            </w:pPr>
            <w:r>
              <w:rPr>
                <w:b/>
                <w:iCs/>
                <w:color w:val="000000"/>
                <w:lang w:val="en-US"/>
              </w:rPr>
              <w:t>24</w:t>
            </w:r>
            <w:r>
              <w:rPr>
                <w:b/>
                <w:iCs/>
                <w:color w:val="000000"/>
              </w:rPr>
              <w:t>.09</w:t>
            </w:r>
            <w:r w:rsidRPr="00AD6D1E">
              <w:rPr>
                <w:b/>
                <w:iCs/>
                <w:color w:val="000000"/>
              </w:rPr>
              <w:t>.202</w:t>
            </w:r>
            <w:r>
              <w:rPr>
                <w:b/>
                <w:iCs/>
                <w:color w:val="000000"/>
              </w:rPr>
              <w:t>4</w:t>
            </w:r>
          </w:p>
        </w:tc>
      </w:tr>
    </w:tbl>
    <w:p w:rsidR="005272FF" w:rsidRPr="00CF305A" w:rsidRDefault="005272FF" w:rsidP="005272FF">
      <w:pPr>
        <w:jc w:val="both"/>
        <w:rPr>
          <w:rFonts w:ascii="Arial" w:hAnsi="Arial" w:cs="Arial"/>
          <w:color w:val="333333"/>
        </w:rPr>
      </w:pPr>
    </w:p>
    <w:p w:rsidR="000C77CF" w:rsidRDefault="000C77CF" w:rsidP="00546B20">
      <w:pPr>
        <w:pStyle w:val="Heading3"/>
        <w:spacing w:before="0" w:beforeAutospacing="0" w:after="0" w:afterAutospacing="0"/>
        <w:jc w:val="both"/>
        <w:rPr>
          <w:sz w:val="24"/>
          <w:szCs w:val="24"/>
        </w:rPr>
      </w:pPr>
    </w:p>
    <w:p w:rsidR="00C358C7" w:rsidRPr="00970F16" w:rsidRDefault="005272FF" w:rsidP="00FB4E61">
      <w:pPr>
        <w:pStyle w:val="NoSpacing"/>
        <w:jc w:val="both"/>
      </w:pPr>
      <w:r w:rsidRPr="00FB4E61">
        <w:rPr>
          <w:b/>
        </w:rPr>
        <w:t xml:space="preserve">1 ДЕН: </w:t>
      </w:r>
      <w:r w:rsidR="00C358C7" w:rsidRPr="00A660B0">
        <w:t>Среща на летище София, Терминал 2 в 04.</w:t>
      </w:r>
      <w:r w:rsidR="00C358C7" w:rsidRPr="00A660B0">
        <w:rPr>
          <w:lang w:val="en-US"/>
        </w:rPr>
        <w:t>00</w:t>
      </w:r>
      <w:r w:rsidR="00C358C7" w:rsidRPr="00A660B0">
        <w:t xml:space="preserve"> ч. сутринта. </w:t>
      </w:r>
      <w:r w:rsidR="00C358C7">
        <w:t>П</w:t>
      </w:r>
      <w:r w:rsidR="00C358C7" w:rsidRPr="00A660B0">
        <w:t xml:space="preserve">олет София – Франкфурт </w:t>
      </w:r>
      <w:r w:rsidR="00C358C7" w:rsidRPr="00A660B0">
        <w:rPr>
          <w:i/>
        </w:rPr>
        <w:t>с ‘’Lufthasa’’.</w:t>
      </w:r>
      <w:r w:rsidR="00C358C7" w:rsidRPr="00A660B0">
        <w:t xml:space="preserve"> Пристигане във Франкфурт </w:t>
      </w:r>
      <w:r w:rsidR="00C358C7">
        <w:t>и ни очаква</w:t>
      </w:r>
      <w:r w:rsidR="00C358C7" w:rsidRPr="00A660B0">
        <w:t xml:space="preserve"> полет Франкфурт – Сан Франциско. Пристигане в Сан Франциско</w:t>
      </w:r>
      <w:r w:rsidR="00C358C7">
        <w:t xml:space="preserve">. </w:t>
      </w:r>
      <w:r w:rsidR="00C358C7" w:rsidRPr="00A660B0">
        <w:t>Трансфер до хотел. След настаняването в хотела в централната част на града, ще имате свободно време.</w:t>
      </w:r>
      <w:r w:rsidR="00FB4E61">
        <w:rPr>
          <w:b/>
        </w:rPr>
        <w:t xml:space="preserve"> </w:t>
      </w:r>
      <w:r w:rsidR="00C358C7" w:rsidRPr="00A660B0">
        <w:t>Имате възможност за  разходка из града: най-кривата улица в света – „Ломбард стрийт” и да се повозите  на  историческия трамвай по определен туристически маршрут (заплаща се на място).Нощувка.</w:t>
      </w:r>
      <w:r w:rsidR="00C358C7" w:rsidRPr="00546B20">
        <w:tab/>
      </w:r>
    </w:p>
    <w:p w:rsidR="00A660B0" w:rsidRDefault="00A660B0" w:rsidP="00C358C7">
      <w:pPr>
        <w:pStyle w:val="Heading3"/>
        <w:spacing w:before="0" w:beforeAutospacing="0" w:after="0" w:afterAutospacing="0"/>
        <w:jc w:val="both"/>
        <w:rPr>
          <w:b w:val="0"/>
        </w:rPr>
      </w:pPr>
    </w:p>
    <w:p w:rsidR="00FB4E61" w:rsidRDefault="005272FF" w:rsidP="00FB4E61">
      <w:pPr>
        <w:pStyle w:val="NoSpacing"/>
      </w:pPr>
      <w:r w:rsidRPr="00CF305A">
        <w:rPr>
          <w:b/>
        </w:rPr>
        <w:t>2  ДЕН:</w:t>
      </w:r>
      <w:r w:rsidR="00FB4E61" w:rsidRPr="00A52F9F">
        <w:rPr>
          <w:b/>
        </w:rPr>
        <w:t xml:space="preserve"> </w:t>
      </w:r>
      <w:r w:rsidR="00FB4E61" w:rsidRPr="00A52F9F">
        <w:t xml:space="preserve">Закуска. Предстои панорамна обиколка на Сан Франциско –Китайският квартал, най-стария в страната, </w:t>
      </w:r>
      <w:r w:rsidR="00FB4E61">
        <w:t>Юниън скуеър, монументалната сграда на кметството и площада пред него, кулата „Койт“ (входът се заплаща на място), квартала на хипитата от 1960-те години на миналия век и др.</w:t>
      </w:r>
      <w:r w:rsidR="00FB4E61" w:rsidRPr="00A52F9F">
        <w:t xml:space="preserve">. Особено вълнуваща е спирката при  моста “Голдън гейт”, </w:t>
      </w:r>
      <w:r w:rsidR="00FB4E61" w:rsidRPr="00A52F9F">
        <w:lastRenderedPageBreak/>
        <w:t>един от символите на града. След това ще направим красива разходка с корабче в залива на Сан Франциско, като ще минем и  покрай остров Алкатрас (на него се намира затвора „Алкатрас”, където е лежал Ал Капоне). Свободно време.  Нощувка.</w:t>
      </w:r>
    </w:p>
    <w:p w:rsidR="00FB4E61" w:rsidRDefault="00FB4E61" w:rsidP="00FB4E61">
      <w:pPr>
        <w:pStyle w:val="NoSpacing"/>
      </w:pPr>
    </w:p>
    <w:p w:rsidR="00546B20" w:rsidRDefault="005272FF" w:rsidP="00FB4E61">
      <w:pPr>
        <w:pStyle w:val="NoSpacing"/>
      </w:pPr>
      <w:r w:rsidRPr="00CF305A">
        <w:rPr>
          <w:b/>
        </w:rPr>
        <w:t xml:space="preserve">3 ДЕН: </w:t>
      </w:r>
      <w:r w:rsidR="00FB4E61" w:rsidRPr="00A52F9F">
        <w:t xml:space="preserve">След закуска ще имате  свободно време за лични интереси и по-късно -полет от Сан Франциско за  Лас Вегас. Въпреки вечерния час, след настаняване в хотела, ще имате възможност за първи впечатления от града. Хотелът се намира </w:t>
      </w:r>
      <w:r w:rsidR="00FB4E61">
        <w:t xml:space="preserve">в близост до т. нар. </w:t>
      </w:r>
      <w:r w:rsidR="00FB4E61" w:rsidRPr="00A52F9F">
        <w:t>“Strip”, най-известната улица с най-атрактивните хотели,  казина и шоу</w:t>
      </w:r>
      <w:r w:rsidR="00FB4E61">
        <w:t>та</w:t>
      </w:r>
      <w:r w:rsidR="00FB4E61" w:rsidRPr="00A52F9F">
        <w:t>. Самият град е опасан с невероятни светлинни ефекти и предлага най-разнообразни развлечения. Със сигурност ще ви грабне и всеки от вас ще изживее своите незабравими мигове! Нощувка.</w:t>
      </w:r>
      <w:r w:rsidR="00FB4E61" w:rsidRPr="00A52F9F">
        <w:br/>
      </w:r>
    </w:p>
    <w:p w:rsidR="00FB4E61" w:rsidRPr="00A52F9F" w:rsidRDefault="005272FF" w:rsidP="00FB4E61">
      <w:pPr>
        <w:pStyle w:val="NoSpacing"/>
      </w:pPr>
      <w:r w:rsidRPr="00CF305A">
        <w:rPr>
          <w:b/>
        </w:rPr>
        <w:t xml:space="preserve">4 ДЕН: </w:t>
      </w:r>
      <w:bookmarkStart w:id="1" w:name="_Hlk171521084"/>
      <w:r w:rsidR="00FB4E61" w:rsidRPr="00A52F9F">
        <w:t>Закуска. Ще разгледаме “Града на хазарта” с най-красивите хотели и най-известните казина. Нощувка.</w:t>
      </w:r>
    </w:p>
    <w:bookmarkEnd w:id="1"/>
    <w:p w:rsidR="00FB4E61" w:rsidRPr="00A52F9F" w:rsidRDefault="00FB4E61" w:rsidP="00FB4E61">
      <w:pPr>
        <w:pStyle w:val="NoSpacing"/>
      </w:pPr>
      <w:r w:rsidRPr="00A52F9F">
        <w:t> </w:t>
      </w:r>
    </w:p>
    <w:p w:rsidR="002B4BA4" w:rsidRPr="00FB4E61" w:rsidRDefault="005272FF" w:rsidP="00FB4E61">
      <w:pPr>
        <w:pStyle w:val="NoSpacing"/>
      </w:pPr>
      <w:r w:rsidRPr="00546B20">
        <w:rPr>
          <w:b/>
        </w:rPr>
        <w:t xml:space="preserve">5 ДЕН: </w:t>
      </w:r>
      <w:r w:rsidR="00FB4E61" w:rsidRPr="00A52F9F">
        <w:t xml:space="preserve">Този ден </w:t>
      </w:r>
      <w:r w:rsidR="00FB4E61">
        <w:t>в</w:t>
      </w:r>
      <w:r w:rsidR="00FB4E61" w:rsidRPr="00A52F9F">
        <w:t xml:space="preserve">и очаква екскурзия до </w:t>
      </w:r>
      <w:r w:rsidR="00BF5B1D">
        <w:t>З</w:t>
      </w:r>
      <w:r w:rsidR="00FB4E61">
        <w:t xml:space="preserve">ападната част на </w:t>
      </w:r>
      <w:r w:rsidR="00FB4E61" w:rsidRPr="00A52F9F">
        <w:t xml:space="preserve">Гранд Каньон - гордостта и величието на Аризона! Това е едно от 7-те природни чудеса на света, включено в списъка на ЮНЕСКО за световно наследство през 1972 г., което го прави едно от първите природни чудеса, въведени в този списък. </w:t>
      </w:r>
      <w:r w:rsidR="00FB4E61">
        <w:t xml:space="preserve">При екскурзия до западната част </w:t>
      </w:r>
      <w:r w:rsidR="00FB4E61" w:rsidRPr="00893EBE">
        <w:t>се минава покрай язовирната стена Хувър и езерото Мийед</w:t>
      </w:r>
      <w:r w:rsidR="00FB4E61">
        <w:t xml:space="preserve"> и има в</w:t>
      </w:r>
      <w:r w:rsidR="00FB4E61" w:rsidRPr="00893EBE">
        <w:t xml:space="preserve">ъзможност за посещение на Кристалната площадка -(входът, се заплаща допълнително). По желание, възможност за полет с хеликоптер над Гранд Каньон и разходка с лодка по река Колорадо*. </w:t>
      </w:r>
      <w:r w:rsidR="00FB4E61" w:rsidRPr="00A52F9F">
        <w:t>Обяд.</w:t>
      </w:r>
      <w:r w:rsidR="00FB4E61">
        <w:t xml:space="preserve"> </w:t>
      </w:r>
      <w:r w:rsidR="00FB4E61" w:rsidRPr="00A52F9F">
        <w:t>Връщане в Лас Вегас. Свободно време. Нощувка.</w:t>
      </w:r>
    </w:p>
    <w:p w:rsidR="00546B20" w:rsidRDefault="00546B20" w:rsidP="00546B20">
      <w:pPr>
        <w:jc w:val="both"/>
      </w:pPr>
    </w:p>
    <w:p w:rsidR="00FB4E61" w:rsidRPr="00B443A8" w:rsidRDefault="005272FF" w:rsidP="00FB4E61">
      <w:pPr>
        <w:pStyle w:val="NoSpacing"/>
        <w:rPr>
          <w:b/>
        </w:rPr>
      </w:pPr>
      <w:r w:rsidRPr="00546B20">
        <w:rPr>
          <w:b/>
        </w:rPr>
        <w:t xml:space="preserve">6 ДЕН: </w:t>
      </w:r>
      <w:r w:rsidR="00FB4E61" w:rsidRPr="00A52F9F">
        <w:t xml:space="preserve">Закуска. Свободен ден в Лас Вегас или  можете да изберете еднодневна екскурзия с автобус до </w:t>
      </w:r>
      <w:r w:rsidR="00FB4E61">
        <w:t>южната</w:t>
      </w:r>
      <w:r w:rsidR="00FB4E61" w:rsidRPr="00A52F9F">
        <w:t xml:space="preserve"> част на Гранд Каньон</w:t>
      </w:r>
      <w:r w:rsidR="00FB4E61">
        <w:t>.</w:t>
      </w:r>
      <w:r w:rsidR="00FB4E61" w:rsidRPr="00A52F9F">
        <w:t xml:space="preserve"> Екскурзията </w:t>
      </w:r>
      <w:r w:rsidR="00FB4E61">
        <w:t xml:space="preserve">до южната част трае общо около 14 часа с тръгване рано сутринта. Тя </w:t>
      </w:r>
      <w:r w:rsidR="00FB4E61" w:rsidRPr="00A52F9F">
        <w:t>включва: транспорт с луксозен автобус, обяд на Гранд Каньон, вход за Националния парк.</w:t>
      </w:r>
      <w:r w:rsidR="00FB4E61" w:rsidRPr="00AD71D0" w:rsidDel="00AF03A1">
        <w:t xml:space="preserve"> </w:t>
      </w:r>
      <w:r w:rsidR="00FB4E61">
        <w:t>Щ</w:t>
      </w:r>
      <w:r w:rsidR="00FB4E61" w:rsidRPr="00A52F9F" w:rsidDel="00AF03A1">
        <w:t xml:space="preserve">е посетим  няколко туристически наблюдателни площадки, откъдето можете да се насладите на различни части </w:t>
      </w:r>
      <w:r w:rsidR="00FB4E61">
        <w:t xml:space="preserve">от </w:t>
      </w:r>
      <w:r w:rsidR="00FB4E61" w:rsidRPr="00A52F9F" w:rsidDel="00AF03A1">
        <w:t>невероятното творение на природата.</w:t>
      </w:r>
      <w:r w:rsidR="00FB4E61" w:rsidRPr="00A52F9F">
        <w:t xml:space="preserve"> Връщане в Лас Вегас за нощувка.</w:t>
      </w:r>
    </w:p>
    <w:p w:rsidR="00FB4E61" w:rsidRPr="00A52F9F" w:rsidRDefault="005272FF" w:rsidP="00FB4E61">
      <w:pPr>
        <w:pStyle w:val="NoSpacing"/>
      </w:pPr>
      <w:r w:rsidRPr="00CF305A">
        <w:br/>
      </w:r>
      <w:r w:rsidRPr="00546B20">
        <w:rPr>
          <w:b/>
        </w:rPr>
        <w:t xml:space="preserve">7 ДЕН: </w:t>
      </w:r>
      <w:r w:rsidR="00FB4E61" w:rsidRPr="00A52F9F">
        <w:t>Закуска. Напускаме  атрактивния Вегас и ще вземем полета до Лос Анджелис,</w:t>
      </w:r>
      <w:r w:rsidR="00FB4E61">
        <w:t xml:space="preserve"> </w:t>
      </w:r>
      <w:r w:rsidR="00FB4E61" w:rsidRPr="00A52F9F">
        <w:t xml:space="preserve">където ще се настаним в хотел, разположен в Холивуд. </w:t>
      </w:r>
      <w:r w:rsidR="00FB4E61">
        <w:t>Ще</w:t>
      </w:r>
      <w:r w:rsidR="00FB4E61" w:rsidRPr="00A52F9F">
        <w:t xml:space="preserve"> имате възможност да усетите тази част на града, </w:t>
      </w:r>
      <w:r w:rsidR="00FB4E61" w:rsidRPr="008D7568">
        <w:t>Залата, където всяка година се раздават „Оскарите”, Китайския театър, известния булевард „Сънсет”, „Булевард</w:t>
      </w:r>
      <w:r w:rsidR="00FB4E61">
        <w:t>а</w:t>
      </w:r>
      <w:r w:rsidR="00FB4E61" w:rsidRPr="008D7568">
        <w:t xml:space="preserve"> на славата”, </w:t>
      </w:r>
      <w:r w:rsidR="00FB4E61" w:rsidRPr="00A52F9F">
        <w:t>Бевърли Хилс и улицата „Родео Драйв”, най-скъпата търговска улица в света с бутици на Гучи, Прада и др. Нощувка.</w:t>
      </w:r>
    </w:p>
    <w:p w:rsidR="00546B20" w:rsidRPr="00546B20" w:rsidRDefault="00546B20" w:rsidP="00546B20">
      <w:pPr>
        <w:jc w:val="both"/>
        <w:rPr>
          <w:b/>
        </w:rPr>
      </w:pPr>
    </w:p>
    <w:p w:rsidR="005272FF" w:rsidRPr="00FB4E61" w:rsidRDefault="005272FF" w:rsidP="00FB4E61">
      <w:pPr>
        <w:pStyle w:val="NoSpacing"/>
      </w:pPr>
      <w:r w:rsidRPr="00546B20">
        <w:rPr>
          <w:b/>
        </w:rPr>
        <w:t xml:space="preserve">8 ДЕН: </w:t>
      </w:r>
      <w:r w:rsidR="00FB4E61" w:rsidRPr="00A52F9F">
        <w:t>Закуска. По желаниe, от 09.00 ч. можете да се включите в  посещение на „Парамаунт Пикчърс Студио”, с двучасова обиколка на “Paramount Pictures Studio”, единственото действащо студио в Холивуд с  територия от  65 дка.</w:t>
      </w:r>
      <w:r w:rsidR="00FB4E61" w:rsidRPr="00A52F9F">
        <w:rPr>
          <w:bCs/>
        </w:rPr>
        <w:t>*</w:t>
      </w:r>
      <w:r w:rsidR="00FB4E61" w:rsidRPr="00A52F9F">
        <w:t xml:space="preserve"> </w:t>
      </w:r>
      <w:r w:rsidR="00FB4E61">
        <w:t xml:space="preserve">или </w:t>
      </w:r>
      <w:r w:rsidR="00FB4E61" w:rsidRPr="00A52F9F">
        <w:t>посещение на „Юнивърсал студио”*. Свободно време. Нощувка.</w:t>
      </w:r>
      <w:r w:rsidR="00FB4E61" w:rsidRPr="00A52F9F">
        <w:br/>
      </w:r>
      <w:r w:rsidR="00FB4E61" w:rsidRPr="00A52F9F">
        <w:br/>
      </w:r>
    </w:p>
    <w:p w:rsidR="00FB4E61" w:rsidRDefault="005272FF" w:rsidP="00FB4E61">
      <w:pPr>
        <w:pStyle w:val="NoSpacing"/>
      </w:pPr>
      <w:r w:rsidRPr="00CF305A">
        <w:rPr>
          <w:b/>
        </w:rPr>
        <w:t>9</w:t>
      </w:r>
      <w:r w:rsidRPr="00CF305A">
        <w:t> </w:t>
      </w:r>
      <w:r w:rsidRPr="00CF305A">
        <w:rPr>
          <w:b/>
        </w:rPr>
        <w:t>ДЕН:</w:t>
      </w:r>
      <w:r w:rsidRPr="00CF305A">
        <w:t xml:space="preserve"> </w:t>
      </w:r>
      <w:r w:rsidR="00FB4E61" w:rsidRPr="00A52F9F">
        <w:t xml:space="preserve">Закуска. В 09.00 ч. тръгваме от хотела за </w:t>
      </w:r>
      <w:r w:rsidR="00FB4E61">
        <w:t xml:space="preserve">пешеходна </w:t>
      </w:r>
      <w:r w:rsidR="00FB4E61" w:rsidRPr="00A52F9F">
        <w:t xml:space="preserve">обиколка в централната част на Лос Анджелис. </w:t>
      </w:r>
      <w:r w:rsidR="00FB4E61">
        <w:t xml:space="preserve">Ще разгледаме </w:t>
      </w:r>
      <w:r w:rsidR="00FB4E61" w:rsidRPr="00A52F9F">
        <w:t xml:space="preserve">сторическия център „Пуебло” и улица „Оливера”, откъдето започва историята на </w:t>
      </w:r>
      <w:r w:rsidR="00FB4E61">
        <w:t>града</w:t>
      </w:r>
      <w:r w:rsidR="00FB4E61" w:rsidRPr="00A52F9F">
        <w:t>, Сградата на кметството, Концертната зала „Уолт Дисней”, сградите на известният център „</w:t>
      </w:r>
      <w:r w:rsidR="00FB4E61">
        <w:rPr>
          <w:lang w:val="en-US"/>
        </w:rPr>
        <w:t>Crypto.com arena</w:t>
      </w:r>
      <w:r w:rsidR="00FB4E61" w:rsidRPr="00A52F9F">
        <w:t>” и на музея „Грами”</w:t>
      </w:r>
      <w:r w:rsidR="00FB4E61">
        <w:t xml:space="preserve">, </w:t>
      </w:r>
      <w:r w:rsidR="00FB4E61" w:rsidRPr="00A52F9F">
        <w:lastRenderedPageBreak/>
        <w:t>емблематичн</w:t>
      </w:r>
      <w:r w:rsidR="00FB4E61">
        <w:t xml:space="preserve">я </w:t>
      </w:r>
      <w:r w:rsidR="00FB4E61" w:rsidRPr="00A52F9F">
        <w:t xml:space="preserve">хотел “Millennium Biltmore” </w:t>
      </w:r>
      <w:r w:rsidR="00FB4E61">
        <w:t xml:space="preserve"> </w:t>
      </w:r>
      <w:r w:rsidR="00FB4E61" w:rsidRPr="00A52F9F">
        <w:t>и др. Настаняване в хотел в централната част на Лос Анджелис. Нощувка.</w:t>
      </w:r>
    </w:p>
    <w:p w:rsidR="00FB4E61" w:rsidRDefault="00FB4E61" w:rsidP="00FB4E61">
      <w:pPr>
        <w:pStyle w:val="NoSpacing"/>
      </w:pPr>
      <w:r w:rsidRPr="00A52F9F">
        <w:br/>
      </w:r>
      <w:r w:rsidR="005272FF" w:rsidRPr="00CF305A">
        <w:rPr>
          <w:b/>
        </w:rPr>
        <w:t>10</w:t>
      </w:r>
      <w:r w:rsidR="005272FF" w:rsidRPr="00CF305A">
        <w:t xml:space="preserve"> </w:t>
      </w:r>
      <w:r w:rsidR="005272FF" w:rsidRPr="00CF305A">
        <w:rPr>
          <w:b/>
        </w:rPr>
        <w:t xml:space="preserve">ДЕН: </w:t>
      </w:r>
      <w:r w:rsidRPr="00A52F9F">
        <w:t xml:space="preserve">Закуска и </w:t>
      </w:r>
      <w:r>
        <w:t xml:space="preserve">посещение на луксозното градче Санта Моника, на чийто плаж завършва прочутото шосе 66, което започва в Чикаго (пътува се с </w:t>
      </w:r>
      <w:r w:rsidRPr="00A52F9F">
        <w:t>градски транспорт</w:t>
      </w:r>
      <w:r>
        <w:t xml:space="preserve">). Оттам при възможност ще отидем и до плажа „Венеция“, който е известен с контракултурата и морския сърф. </w:t>
      </w:r>
      <w:r w:rsidRPr="00A52F9F">
        <w:t>Нощувка</w:t>
      </w:r>
    </w:p>
    <w:p w:rsidR="00C358C7" w:rsidRDefault="00ED704B" w:rsidP="00FB4E61">
      <w:pPr>
        <w:pStyle w:val="NoSpacing"/>
        <w:rPr>
          <w:i/>
          <w:lang w:val="en-US"/>
        </w:rPr>
      </w:pPr>
      <w:r w:rsidRPr="00E91BF9">
        <w:br/>
      </w:r>
      <w:r w:rsidRPr="00AA68B8">
        <w:t> </w:t>
      </w:r>
      <w:r w:rsidR="00C358C7">
        <w:rPr>
          <w:b/>
          <w:lang w:val="en-US"/>
        </w:rPr>
        <w:t>11</w:t>
      </w:r>
      <w:r w:rsidR="00C358C7" w:rsidRPr="00AA68B8">
        <w:rPr>
          <w:b/>
        </w:rPr>
        <w:t xml:space="preserve"> ДЕН: </w:t>
      </w:r>
      <w:r w:rsidR="00C358C7" w:rsidRPr="00AA68B8">
        <w:t>Закуска. Свободно време в Лос Анджелис. Трансфер до летището за полет Лос Анджелис-Виена</w:t>
      </w:r>
      <w:r w:rsidR="00C358C7" w:rsidRPr="00E91BF9">
        <w:t xml:space="preserve"> </w:t>
      </w:r>
      <w:r w:rsidR="00C358C7">
        <w:t xml:space="preserve"> </w:t>
      </w:r>
      <w:r w:rsidR="00C358C7">
        <w:rPr>
          <w:b/>
        </w:rPr>
        <w:t xml:space="preserve"> </w:t>
      </w:r>
      <w:r w:rsidR="00C358C7" w:rsidRPr="00AA68B8">
        <w:t>с</w:t>
      </w:r>
      <w:r w:rsidR="00C358C7">
        <w:t xml:space="preserve"> </w:t>
      </w:r>
      <w:r w:rsidR="00C358C7" w:rsidRPr="00AA68B8">
        <w:rPr>
          <w:i/>
          <w:lang w:val="en-US"/>
        </w:rPr>
        <w:t>“Austrian Airlines”</w:t>
      </w:r>
      <w:r w:rsidR="00C358C7">
        <w:rPr>
          <w:i/>
          <w:lang w:val="en-US"/>
        </w:rPr>
        <w:t>.</w:t>
      </w:r>
    </w:p>
    <w:p w:rsidR="00FB4E61" w:rsidRPr="00AA68B8" w:rsidRDefault="00FB4E61" w:rsidP="00FB4E61">
      <w:pPr>
        <w:pStyle w:val="NoSpacing"/>
        <w:rPr>
          <w:b/>
          <w:i/>
          <w:lang w:val="en-US"/>
        </w:rPr>
      </w:pPr>
    </w:p>
    <w:p w:rsidR="00C358C7" w:rsidRPr="00AA68B8" w:rsidRDefault="00C358C7" w:rsidP="00FB4E61">
      <w:pPr>
        <w:pStyle w:val="NoSpacing"/>
      </w:pPr>
      <w:r>
        <w:rPr>
          <w:b/>
          <w:lang w:val="en-US"/>
        </w:rPr>
        <w:t>12</w:t>
      </w:r>
      <w:r w:rsidRPr="00AA68B8">
        <w:rPr>
          <w:b/>
        </w:rPr>
        <w:t xml:space="preserve"> ДЕН: </w:t>
      </w:r>
      <w:r w:rsidRPr="00AA68B8">
        <w:t xml:space="preserve">Пристигане във Виена </w:t>
      </w:r>
      <w:r>
        <w:t xml:space="preserve">и полет Виена -София </w:t>
      </w:r>
      <w:r w:rsidRPr="00AA68B8">
        <w:t xml:space="preserve">с </w:t>
      </w:r>
      <w:r>
        <w:rPr>
          <w:lang w:val="en-US"/>
        </w:rPr>
        <w:t>“</w:t>
      </w:r>
      <w:r w:rsidRPr="00F92073">
        <w:rPr>
          <w:i/>
        </w:rPr>
        <w:t>Austrian Airlines</w:t>
      </w:r>
      <w:r>
        <w:rPr>
          <w:i/>
          <w:lang w:val="en-US"/>
        </w:rPr>
        <w:t>”</w:t>
      </w:r>
      <w:r w:rsidRPr="00AA68B8">
        <w:t xml:space="preserve">. </w:t>
      </w:r>
      <w:r>
        <w:t>Пристигане на летище София з</w:t>
      </w:r>
      <w:r w:rsidRPr="00AA68B8">
        <w:t xml:space="preserve">а да си кажем </w:t>
      </w:r>
      <w:r w:rsidRPr="00AA68B8">
        <w:rPr>
          <w:i/>
          <w:iCs/>
        </w:rPr>
        <w:t xml:space="preserve">ДО НОВИ СРЕЩИ, </w:t>
      </w:r>
      <w:r w:rsidRPr="00AA68B8">
        <w:t>след едно пътуване, което ни превежда чудесно през неизмеримия колорит на Американската мечта.</w:t>
      </w:r>
    </w:p>
    <w:p w:rsidR="005272FF" w:rsidRPr="004E721F" w:rsidRDefault="005272FF" w:rsidP="00C358C7">
      <w:pPr>
        <w:spacing w:after="240" w:line="360" w:lineRule="atLeast"/>
        <w:jc w:val="both"/>
        <w:rPr>
          <w:rFonts w:ascii="Arial" w:hAnsi="Arial" w:cs="Arial"/>
        </w:rPr>
      </w:pPr>
      <w:r w:rsidRPr="004E721F">
        <w:rPr>
          <w:rFonts w:ascii="Arial" w:hAnsi="Arial" w:cs="Arial"/>
          <w:i/>
          <w:iCs/>
        </w:rPr>
        <w:t> </w:t>
      </w:r>
    </w:p>
    <w:p w:rsidR="005272FF" w:rsidRPr="00612910" w:rsidRDefault="005272FF" w:rsidP="005272FF">
      <w:pPr>
        <w:shd w:val="clear" w:color="auto" w:fill="FFFFFF"/>
        <w:spacing w:line="285" w:lineRule="atLeast"/>
        <w:jc w:val="both"/>
        <w:rPr>
          <w:rFonts w:ascii="Arial" w:hAnsi="Arial" w:cs="Arial"/>
          <w:b/>
          <w:color w:val="000000" w:themeColor="text1"/>
        </w:rPr>
      </w:pPr>
      <w:r w:rsidRPr="00612910">
        <w:rPr>
          <w:rFonts w:ascii="Arial" w:hAnsi="Arial" w:cs="Arial"/>
          <w:b/>
          <w:color w:val="000000" w:themeColor="text1"/>
          <w:u w:val="single"/>
        </w:rPr>
        <w:t>УТОЧНЕНИЕ:</w:t>
      </w:r>
      <w:r w:rsidRPr="00612910">
        <w:rPr>
          <w:rFonts w:ascii="Arial" w:hAnsi="Arial" w:cs="Arial"/>
          <w:b/>
          <w:color w:val="000000" w:themeColor="text1"/>
        </w:rPr>
        <w:t xml:space="preserve"> Отбелязаните със звездичка / </w:t>
      </w:r>
      <w:r w:rsidRPr="00612910">
        <w:rPr>
          <w:b/>
          <w:color w:val="000000" w:themeColor="text1"/>
          <w:sz w:val="28"/>
          <w:szCs w:val="28"/>
        </w:rPr>
        <w:t>*</w:t>
      </w:r>
      <w:r w:rsidRPr="00612910">
        <w:rPr>
          <w:rFonts w:ascii="Arial" w:hAnsi="Arial" w:cs="Arial"/>
          <w:b/>
          <w:color w:val="000000" w:themeColor="text1"/>
          <w:sz w:val="28"/>
          <w:szCs w:val="28"/>
        </w:rPr>
        <w:t xml:space="preserve"> </w:t>
      </w:r>
      <w:r w:rsidRPr="00612910">
        <w:rPr>
          <w:rFonts w:ascii="Arial" w:hAnsi="Arial" w:cs="Arial"/>
          <w:b/>
          <w:color w:val="000000" w:themeColor="text1"/>
        </w:rPr>
        <w:t>/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5272FF" w:rsidRPr="00FC0401" w:rsidRDefault="005272FF" w:rsidP="005272FF">
      <w:pPr>
        <w:rPr>
          <w:b/>
          <w:i/>
        </w:rPr>
      </w:pPr>
    </w:p>
    <w:p w:rsidR="005272FF" w:rsidRPr="00FC0401" w:rsidRDefault="005272FF" w:rsidP="005272FF"/>
    <w:p w:rsidR="005272FF" w:rsidRPr="00DF59B2" w:rsidRDefault="005272FF" w:rsidP="005272FF">
      <w:pPr>
        <w:jc w:val="both"/>
        <w:rPr>
          <w:u w:val="single"/>
        </w:rPr>
      </w:pPr>
      <w:r w:rsidRPr="00DF59B2">
        <w:rPr>
          <w:b/>
          <w:u w:val="single"/>
        </w:rPr>
        <w:t>ПОЯСНЕНИЯ:</w:t>
      </w:r>
    </w:p>
    <w:p w:rsidR="005272FF" w:rsidRPr="00DF59B2" w:rsidRDefault="005272FF" w:rsidP="005272FF">
      <w:pPr>
        <w:jc w:val="both"/>
        <w:rPr>
          <w:b/>
          <w:bCs/>
          <w:sz w:val="20"/>
        </w:rPr>
      </w:pPr>
      <w:r w:rsidRPr="00DF59B2">
        <w:rPr>
          <w:b/>
          <w:bCs/>
          <w:sz w:val="20"/>
        </w:rPr>
        <w:t xml:space="preserve">1. В ЦЕНАТА СА ВКЛЮЧЕНИ: </w:t>
      </w:r>
    </w:p>
    <w:p w:rsidR="005272FF" w:rsidRDefault="005272FF" w:rsidP="005272FF">
      <w:pPr>
        <w:numPr>
          <w:ilvl w:val="0"/>
          <w:numId w:val="17"/>
        </w:numPr>
        <w:jc w:val="both"/>
        <w:rPr>
          <w:bCs/>
          <w:i/>
        </w:rPr>
      </w:pPr>
      <w:r w:rsidRPr="00D072B3">
        <w:t xml:space="preserve">самолетни билети за международните полети </w:t>
      </w:r>
      <w:r>
        <w:t>;</w:t>
      </w:r>
    </w:p>
    <w:p w:rsidR="00CF603E" w:rsidRDefault="00CF603E" w:rsidP="00CF603E">
      <w:pPr>
        <w:numPr>
          <w:ilvl w:val="0"/>
          <w:numId w:val="17"/>
        </w:numPr>
        <w:jc w:val="both"/>
        <w:rPr>
          <w:sz w:val="22"/>
          <w:szCs w:val="22"/>
        </w:rPr>
      </w:pPr>
      <w:r>
        <w:rPr>
          <w:sz w:val="22"/>
          <w:szCs w:val="22"/>
        </w:rPr>
        <w:t>самолетни билети за вътрешните полети Сан Франциско – Лас Вегас и Лас Вегас – Лос Анджелис;</w:t>
      </w:r>
    </w:p>
    <w:p w:rsidR="003E1170" w:rsidRPr="003E1170" w:rsidRDefault="003E1170" w:rsidP="003E1170">
      <w:pPr>
        <w:tabs>
          <w:tab w:val="left" w:pos="3544"/>
          <w:tab w:val="left" w:pos="4111"/>
        </w:tabs>
        <w:ind w:left="360" w:right="-285"/>
        <w:rPr>
          <w:bCs/>
          <w:i/>
        </w:rPr>
      </w:pPr>
      <w:r w:rsidRPr="003E1170">
        <w:rPr>
          <w:b/>
          <w:color w:val="000000" w:themeColor="text1"/>
          <w:u w:val="single"/>
        </w:rPr>
        <w:t>ПОЛЕТНА ИНФОРМАЦИЯ:</w:t>
      </w:r>
    </w:p>
    <w:p w:rsidR="00ED704B" w:rsidRPr="00C358C7" w:rsidRDefault="00ED704B" w:rsidP="00ED704B">
      <w:pPr>
        <w:pStyle w:val="Heading3"/>
        <w:spacing w:before="0" w:beforeAutospacing="0" w:after="0" w:afterAutospacing="0"/>
        <w:jc w:val="both"/>
        <w:rPr>
          <w:sz w:val="22"/>
          <w:szCs w:val="22"/>
        </w:rPr>
      </w:pPr>
      <w:r>
        <w:rPr>
          <w:lang w:val="en-US"/>
        </w:rPr>
        <w:t xml:space="preserve">          </w:t>
      </w:r>
      <w:r w:rsidR="003E1170" w:rsidRPr="00C358C7">
        <w:rPr>
          <w:sz w:val="22"/>
          <w:szCs w:val="22"/>
        </w:rPr>
        <w:t>1 ДЕН -</w:t>
      </w:r>
      <w:r w:rsidRPr="00C358C7">
        <w:rPr>
          <w:b w:val="0"/>
          <w:sz w:val="22"/>
          <w:szCs w:val="22"/>
        </w:rPr>
        <w:t xml:space="preserve">Среща на летище София, Терминал 2 в </w:t>
      </w:r>
      <w:r w:rsidRPr="00C358C7">
        <w:rPr>
          <w:sz w:val="22"/>
          <w:szCs w:val="22"/>
        </w:rPr>
        <w:t>04.</w:t>
      </w:r>
      <w:r w:rsidRPr="00C358C7">
        <w:rPr>
          <w:sz w:val="22"/>
          <w:szCs w:val="22"/>
          <w:lang w:val="en-US"/>
        </w:rPr>
        <w:t>00</w:t>
      </w:r>
      <w:r w:rsidRPr="00C358C7">
        <w:rPr>
          <w:sz w:val="22"/>
          <w:szCs w:val="22"/>
        </w:rPr>
        <w:t xml:space="preserve"> ч</w:t>
      </w:r>
      <w:r w:rsidRPr="00C358C7">
        <w:rPr>
          <w:b w:val="0"/>
          <w:sz w:val="22"/>
          <w:szCs w:val="22"/>
        </w:rPr>
        <w:t>. сутринта.</w:t>
      </w:r>
      <w:r w:rsidRPr="00C358C7">
        <w:rPr>
          <w:sz w:val="22"/>
          <w:szCs w:val="22"/>
        </w:rPr>
        <w:t xml:space="preserve"> </w:t>
      </w:r>
    </w:p>
    <w:p w:rsidR="003E1170" w:rsidRPr="00C358C7" w:rsidRDefault="00ED704B" w:rsidP="00ED704B">
      <w:pPr>
        <w:pStyle w:val="ListParagraph"/>
        <w:spacing w:line="285" w:lineRule="atLeast"/>
        <w:rPr>
          <w:rFonts w:ascii="Times New Roman" w:hAnsi="Times New Roman" w:cs="Times New Roman"/>
        </w:rPr>
      </w:pPr>
      <w:r w:rsidRPr="00C358C7">
        <w:rPr>
          <w:rFonts w:ascii="Times New Roman" w:hAnsi="Times New Roman" w:cs="Times New Roman"/>
        </w:rPr>
        <w:t xml:space="preserve">В </w:t>
      </w:r>
      <w:r w:rsidRPr="00C358C7">
        <w:rPr>
          <w:rFonts w:ascii="Times New Roman" w:hAnsi="Times New Roman" w:cs="Times New Roman"/>
          <w:b/>
        </w:rPr>
        <w:t>06.15 ч</w:t>
      </w:r>
      <w:r w:rsidRPr="00C358C7">
        <w:rPr>
          <w:rFonts w:ascii="Times New Roman" w:hAnsi="Times New Roman" w:cs="Times New Roman"/>
        </w:rPr>
        <w:t xml:space="preserve">. - </w:t>
      </w:r>
      <w:proofErr w:type="spellStart"/>
      <w:proofErr w:type="gramStart"/>
      <w:r w:rsidRPr="00C358C7">
        <w:rPr>
          <w:rFonts w:ascii="Times New Roman" w:hAnsi="Times New Roman" w:cs="Times New Roman"/>
        </w:rPr>
        <w:t>самолетен</w:t>
      </w:r>
      <w:proofErr w:type="spellEnd"/>
      <w:r w:rsidRPr="00C358C7">
        <w:rPr>
          <w:rFonts w:ascii="Times New Roman" w:hAnsi="Times New Roman" w:cs="Times New Roman"/>
        </w:rPr>
        <w:t xml:space="preserve">  </w:t>
      </w:r>
      <w:proofErr w:type="spellStart"/>
      <w:r w:rsidRPr="00C358C7">
        <w:rPr>
          <w:rFonts w:ascii="Times New Roman" w:hAnsi="Times New Roman" w:cs="Times New Roman"/>
        </w:rPr>
        <w:t>полет</w:t>
      </w:r>
      <w:proofErr w:type="spellEnd"/>
      <w:proofErr w:type="gramEnd"/>
      <w:r w:rsidRPr="00C358C7">
        <w:rPr>
          <w:rFonts w:ascii="Times New Roman" w:hAnsi="Times New Roman" w:cs="Times New Roman"/>
        </w:rPr>
        <w:t xml:space="preserve"> </w:t>
      </w:r>
      <w:proofErr w:type="spellStart"/>
      <w:r w:rsidRPr="00C358C7">
        <w:rPr>
          <w:rFonts w:ascii="Times New Roman" w:hAnsi="Times New Roman" w:cs="Times New Roman"/>
        </w:rPr>
        <w:t>София</w:t>
      </w:r>
      <w:proofErr w:type="spellEnd"/>
      <w:r w:rsidRPr="00C358C7">
        <w:rPr>
          <w:rFonts w:ascii="Times New Roman" w:hAnsi="Times New Roman" w:cs="Times New Roman"/>
        </w:rPr>
        <w:t xml:space="preserve"> – </w:t>
      </w:r>
      <w:proofErr w:type="spellStart"/>
      <w:r w:rsidRPr="00C358C7">
        <w:rPr>
          <w:rFonts w:ascii="Times New Roman" w:hAnsi="Times New Roman" w:cs="Times New Roman"/>
        </w:rPr>
        <w:t>Франкфурт</w:t>
      </w:r>
      <w:proofErr w:type="spellEnd"/>
      <w:r w:rsidRPr="00C358C7">
        <w:rPr>
          <w:rFonts w:ascii="Times New Roman" w:hAnsi="Times New Roman" w:cs="Times New Roman"/>
        </w:rPr>
        <w:t xml:space="preserve"> </w:t>
      </w:r>
      <w:r w:rsidRPr="00C358C7">
        <w:rPr>
          <w:rFonts w:ascii="Times New Roman" w:hAnsi="Times New Roman" w:cs="Times New Roman"/>
          <w:i/>
        </w:rPr>
        <w:t>с ‘’</w:t>
      </w:r>
      <w:proofErr w:type="spellStart"/>
      <w:r w:rsidRPr="00C358C7">
        <w:rPr>
          <w:rFonts w:ascii="Times New Roman" w:hAnsi="Times New Roman" w:cs="Times New Roman"/>
          <w:i/>
        </w:rPr>
        <w:t>Lufthasa</w:t>
      </w:r>
      <w:proofErr w:type="spellEnd"/>
      <w:r w:rsidRPr="00C358C7">
        <w:rPr>
          <w:rFonts w:ascii="Times New Roman" w:hAnsi="Times New Roman" w:cs="Times New Roman"/>
          <w:i/>
        </w:rPr>
        <w:t>’’.</w:t>
      </w:r>
      <w:r w:rsidRPr="00C358C7">
        <w:rPr>
          <w:rFonts w:ascii="Times New Roman" w:hAnsi="Times New Roman" w:cs="Times New Roman"/>
        </w:rPr>
        <w:t xml:space="preserve"> </w:t>
      </w:r>
      <w:proofErr w:type="spellStart"/>
      <w:r w:rsidRPr="00C358C7">
        <w:rPr>
          <w:rFonts w:ascii="Times New Roman" w:hAnsi="Times New Roman" w:cs="Times New Roman"/>
        </w:rPr>
        <w:t>Пристигане</w:t>
      </w:r>
      <w:proofErr w:type="spellEnd"/>
      <w:r w:rsidRPr="00C358C7">
        <w:rPr>
          <w:rFonts w:ascii="Times New Roman" w:hAnsi="Times New Roman" w:cs="Times New Roman"/>
        </w:rPr>
        <w:t xml:space="preserve"> </w:t>
      </w:r>
      <w:proofErr w:type="spellStart"/>
      <w:r w:rsidRPr="00C358C7">
        <w:rPr>
          <w:rFonts w:ascii="Times New Roman" w:hAnsi="Times New Roman" w:cs="Times New Roman"/>
        </w:rPr>
        <w:t>във</w:t>
      </w:r>
      <w:proofErr w:type="spellEnd"/>
      <w:r w:rsidRPr="00C358C7">
        <w:rPr>
          <w:rFonts w:ascii="Times New Roman" w:hAnsi="Times New Roman" w:cs="Times New Roman"/>
        </w:rPr>
        <w:t xml:space="preserve"> </w:t>
      </w:r>
      <w:proofErr w:type="spellStart"/>
      <w:r w:rsidRPr="00C358C7">
        <w:rPr>
          <w:rFonts w:ascii="Times New Roman" w:hAnsi="Times New Roman" w:cs="Times New Roman"/>
        </w:rPr>
        <w:t>Франкфурт</w:t>
      </w:r>
      <w:proofErr w:type="spellEnd"/>
      <w:r w:rsidRPr="00C358C7">
        <w:rPr>
          <w:rFonts w:ascii="Times New Roman" w:hAnsi="Times New Roman" w:cs="Times New Roman"/>
        </w:rPr>
        <w:t xml:space="preserve"> в </w:t>
      </w:r>
      <w:r w:rsidRPr="00C358C7">
        <w:rPr>
          <w:rFonts w:ascii="Times New Roman" w:hAnsi="Times New Roman" w:cs="Times New Roman"/>
          <w:b/>
        </w:rPr>
        <w:t>07.45 ч</w:t>
      </w:r>
      <w:r w:rsidRPr="00C358C7">
        <w:rPr>
          <w:rFonts w:ascii="Times New Roman" w:hAnsi="Times New Roman" w:cs="Times New Roman"/>
        </w:rPr>
        <w:t xml:space="preserve">. В </w:t>
      </w:r>
      <w:r w:rsidRPr="00C358C7">
        <w:rPr>
          <w:rFonts w:ascii="Times New Roman" w:hAnsi="Times New Roman" w:cs="Times New Roman"/>
          <w:b/>
        </w:rPr>
        <w:t>10.25 ч</w:t>
      </w:r>
      <w:r w:rsidRPr="00C358C7">
        <w:rPr>
          <w:rFonts w:ascii="Times New Roman" w:hAnsi="Times New Roman" w:cs="Times New Roman"/>
        </w:rPr>
        <w:t xml:space="preserve">. </w:t>
      </w:r>
      <w:proofErr w:type="spellStart"/>
      <w:r w:rsidRPr="00C358C7">
        <w:rPr>
          <w:rFonts w:ascii="Times New Roman" w:hAnsi="Times New Roman" w:cs="Times New Roman"/>
        </w:rPr>
        <w:t>полет</w:t>
      </w:r>
      <w:proofErr w:type="spellEnd"/>
      <w:r w:rsidRPr="00C358C7">
        <w:rPr>
          <w:rFonts w:ascii="Times New Roman" w:hAnsi="Times New Roman" w:cs="Times New Roman"/>
        </w:rPr>
        <w:t xml:space="preserve"> </w:t>
      </w:r>
      <w:proofErr w:type="spellStart"/>
      <w:r w:rsidRPr="00C358C7">
        <w:rPr>
          <w:rFonts w:ascii="Times New Roman" w:hAnsi="Times New Roman" w:cs="Times New Roman"/>
        </w:rPr>
        <w:t>Франкфурт</w:t>
      </w:r>
      <w:proofErr w:type="spellEnd"/>
      <w:r w:rsidRPr="00C358C7">
        <w:rPr>
          <w:rFonts w:ascii="Times New Roman" w:hAnsi="Times New Roman" w:cs="Times New Roman"/>
        </w:rPr>
        <w:t xml:space="preserve"> – </w:t>
      </w:r>
      <w:proofErr w:type="spellStart"/>
      <w:r w:rsidRPr="00C358C7">
        <w:rPr>
          <w:rFonts w:ascii="Times New Roman" w:hAnsi="Times New Roman" w:cs="Times New Roman"/>
        </w:rPr>
        <w:t>Сан</w:t>
      </w:r>
      <w:proofErr w:type="spellEnd"/>
      <w:r w:rsidRPr="00C358C7">
        <w:rPr>
          <w:rFonts w:ascii="Times New Roman" w:hAnsi="Times New Roman" w:cs="Times New Roman"/>
        </w:rPr>
        <w:t xml:space="preserve"> Франциско. </w:t>
      </w:r>
      <w:proofErr w:type="spellStart"/>
      <w:r w:rsidRPr="00C358C7">
        <w:rPr>
          <w:rFonts w:ascii="Times New Roman" w:hAnsi="Times New Roman" w:cs="Times New Roman"/>
        </w:rPr>
        <w:t>Пристигане</w:t>
      </w:r>
      <w:proofErr w:type="spellEnd"/>
      <w:r w:rsidRPr="00C358C7">
        <w:rPr>
          <w:rFonts w:ascii="Times New Roman" w:hAnsi="Times New Roman" w:cs="Times New Roman"/>
        </w:rPr>
        <w:t xml:space="preserve"> в </w:t>
      </w:r>
      <w:proofErr w:type="spellStart"/>
      <w:r w:rsidRPr="00C358C7">
        <w:rPr>
          <w:rFonts w:ascii="Times New Roman" w:hAnsi="Times New Roman" w:cs="Times New Roman"/>
        </w:rPr>
        <w:t>Сан</w:t>
      </w:r>
      <w:proofErr w:type="spellEnd"/>
      <w:r w:rsidRPr="00C358C7">
        <w:rPr>
          <w:rFonts w:ascii="Times New Roman" w:hAnsi="Times New Roman" w:cs="Times New Roman"/>
        </w:rPr>
        <w:t xml:space="preserve"> </w:t>
      </w:r>
      <w:proofErr w:type="spellStart"/>
      <w:r w:rsidRPr="00C358C7">
        <w:rPr>
          <w:rFonts w:ascii="Times New Roman" w:hAnsi="Times New Roman" w:cs="Times New Roman"/>
        </w:rPr>
        <w:t>Франциско</w:t>
      </w:r>
      <w:proofErr w:type="spellEnd"/>
      <w:r w:rsidRPr="00C358C7">
        <w:rPr>
          <w:rFonts w:ascii="Times New Roman" w:hAnsi="Times New Roman" w:cs="Times New Roman"/>
        </w:rPr>
        <w:t xml:space="preserve"> в </w:t>
      </w:r>
      <w:r w:rsidRPr="00C358C7">
        <w:rPr>
          <w:rFonts w:ascii="Times New Roman" w:hAnsi="Times New Roman" w:cs="Times New Roman"/>
          <w:b/>
        </w:rPr>
        <w:t>12.40 ч.</w:t>
      </w:r>
    </w:p>
    <w:p w:rsidR="003E1170" w:rsidRPr="00C358C7" w:rsidRDefault="00CF603E" w:rsidP="003E1170">
      <w:pPr>
        <w:pStyle w:val="ListParagraph"/>
        <w:spacing w:line="285" w:lineRule="atLeast"/>
        <w:rPr>
          <w:rFonts w:ascii="Times New Roman" w:hAnsi="Times New Roman" w:cs="Times New Roman"/>
          <w:b/>
        </w:rPr>
      </w:pPr>
      <w:r w:rsidRPr="00C358C7">
        <w:rPr>
          <w:rFonts w:ascii="Times New Roman" w:hAnsi="Times New Roman" w:cs="Times New Roman"/>
          <w:b/>
          <w:color w:val="000000"/>
        </w:rPr>
        <w:t>3</w:t>
      </w:r>
      <w:r w:rsidR="003E1170" w:rsidRPr="00C358C7">
        <w:rPr>
          <w:rFonts w:ascii="Times New Roman" w:hAnsi="Times New Roman" w:cs="Times New Roman"/>
          <w:b/>
          <w:color w:val="000000"/>
        </w:rPr>
        <w:t xml:space="preserve"> ДЕН – - </w:t>
      </w:r>
      <w:proofErr w:type="spellStart"/>
      <w:r w:rsidR="003E1170" w:rsidRPr="00C358C7">
        <w:rPr>
          <w:rFonts w:ascii="Times New Roman" w:hAnsi="Times New Roman" w:cs="Times New Roman"/>
          <w:color w:val="000000"/>
        </w:rPr>
        <w:t>Самолетен</w:t>
      </w:r>
      <w:proofErr w:type="spellEnd"/>
      <w:r w:rsidR="003E1170" w:rsidRPr="00C358C7">
        <w:rPr>
          <w:rFonts w:ascii="Times New Roman" w:hAnsi="Times New Roman" w:cs="Times New Roman"/>
          <w:color w:val="000000"/>
        </w:rPr>
        <w:t xml:space="preserve"> </w:t>
      </w:r>
      <w:proofErr w:type="spellStart"/>
      <w:r w:rsidR="003E1170" w:rsidRPr="00C358C7">
        <w:rPr>
          <w:rFonts w:ascii="Times New Roman" w:hAnsi="Times New Roman" w:cs="Times New Roman"/>
          <w:color w:val="000000"/>
        </w:rPr>
        <w:t>полет</w:t>
      </w:r>
      <w:proofErr w:type="spellEnd"/>
      <w:r w:rsidR="003E1170" w:rsidRPr="00C358C7">
        <w:rPr>
          <w:rFonts w:ascii="Times New Roman" w:hAnsi="Times New Roman" w:cs="Times New Roman"/>
          <w:color w:val="000000"/>
        </w:rPr>
        <w:t xml:space="preserve"> </w:t>
      </w:r>
      <w:proofErr w:type="spellStart"/>
      <w:r w:rsidR="003E1170" w:rsidRPr="00C358C7">
        <w:rPr>
          <w:rFonts w:ascii="Times New Roman" w:hAnsi="Times New Roman" w:cs="Times New Roman"/>
          <w:color w:val="000000"/>
        </w:rPr>
        <w:t>Сан</w:t>
      </w:r>
      <w:proofErr w:type="spellEnd"/>
      <w:r w:rsidR="003E1170" w:rsidRPr="00C358C7">
        <w:rPr>
          <w:rFonts w:ascii="Times New Roman" w:hAnsi="Times New Roman" w:cs="Times New Roman"/>
          <w:color w:val="000000"/>
        </w:rPr>
        <w:t xml:space="preserve"> </w:t>
      </w:r>
      <w:proofErr w:type="spellStart"/>
      <w:r w:rsidR="003E1170" w:rsidRPr="00C358C7">
        <w:rPr>
          <w:rFonts w:ascii="Times New Roman" w:hAnsi="Times New Roman" w:cs="Times New Roman"/>
          <w:color w:val="000000"/>
        </w:rPr>
        <w:t>Франциско</w:t>
      </w:r>
      <w:proofErr w:type="spellEnd"/>
      <w:r w:rsidR="003E1170" w:rsidRPr="00C358C7">
        <w:rPr>
          <w:rFonts w:ascii="Times New Roman" w:hAnsi="Times New Roman" w:cs="Times New Roman"/>
          <w:color w:val="000000"/>
        </w:rPr>
        <w:t xml:space="preserve"> – </w:t>
      </w:r>
      <w:proofErr w:type="spellStart"/>
      <w:r w:rsidR="003E1170" w:rsidRPr="00C358C7">
        <w:rPr>
          <w:rFonts w:ascii="Times New Roman" w:hAnsi="Times New Roman" w:cs="Times New Roman"/>
          <w:color w:val="000000"/>
        </w:rPr>
        <w:t>Лас</w:t>
      </w:r>
      <w:proofErr w:type="spellEnd"/>
      <w:r w:rsidR="003E1170" w:rsidRPr="00C358C7">
        <w:rPr>
          <w:rFonts w:ascii="Times New Roman" w:hAnsi="Times New Roman" w:cs="Times New Roman"/>
          <w:color w:val="000000"/>
        </w:rPr>
        <w:t xml:space="preserve"> </w:t>
      </w:r>
      <w:proofErr w:type="spellStart"/>
      <w:r w:rsidR="003E1170" w:rsidRPr="00C358C7">
        <w:rPr>
          <w:rFonts w:ascii="Times New Roman" w:hAnsi="Times New Roman" w:cs="Times New Roman"/>
          <w:color w:val="000000"/>
        </w:rPr>
        <w:t>Вегас</w:t>
      </w:r>
      <w:proofErr w:type="spellEnd"/>
      <w:r w:rsidR="003E1170" w:rsidRPr="00C358C7">
        <w:rPr>
          <w:rFonts w:ascii="Times New Roman" w:hAnsi="Times New Roman" w:cs="Times New Roman"/>
        </w:rPr>
        <w:t xml:space="preserve"> </w:t>
      </w:r>
      <w:r w:rsidR="003E1170" w:rsidRPr="00C358C7">
        <w:rPr>
          <w:rFonts w:ascii="Times New Roman" w:hAnsi="Times New Roman" w:cs="Times New Roman"/>
          <w:color w:val="000000"/>
        </w:rPr>
        <w:t>в</w:t>
      </w:r>
      <w:r w:rsidR="003E1170" w:rsidRPr="00C358C7">
        <w:rPr>
          <w:rFonts w:ascii="Times New Roman" w:hAnsi="Times New Roman" w:cs="Times New Roman"/>
          <w:b/>
          <w:color w:val="000000"/>
        </w:rPr>
        <w:t xml:space="preserve"> 19.40 ч. </w:t>
      </w:r>
      <w:r w:rsidR="003E1170" w:rsidRPr="00C358C7">
        <w:rPr>
          <w:rFonts w:ascii="Times New Roman" w:hAnsi="Times New Roman" w:cs="Times New Roman"/>
        </w:rPr>
        <w:t xml:space="preserve">с </w:t>
      </w:r>
      <w:r w:rsidR="003E1170" w:rsidRPr="00C358C7">
        <w:rPr>
          <w:rFonts w:ascii="Times New Roman" w:hAnsi="Times New Roman" w:cs="Times New Roman"/>
          <w:i/>
        </w:rPr>
        <w:t>“Alaska Airlines”</w:t>
      </w:r>
      <w:r w:rsidR="003E1170" w:rsidRPr="00C358C7">
        <w:rPr>
          <w:rFonts w:ascii="Times New Roman" w:eastAsia="Times New Roman" w:hAnsi="Times New Roman" w:cs="Times New Roman"/>
          <w:i/>
        </w:rPr>
        <w:t>.</w:t>
      </w:r>
      <w:r w:rsidR="003E1170" w:rsidRPr="00C358C7">
        <w:rPr>
          <w:rFonts w:ascii="Times New Roman" w:eastAsia="Times New Roman" w:hAnsi="Times New Roman" w:cs="Times New Roman"/>
        </w:rPr>
        <w:t xml:space="preserve"> </w:t>
      </w:r>
      <w:r w:rsidR="003E1170" w:rsidRPr="00C358C7">
        <w:rPr>
          <w:rFonts w:ascii="Times New Roman" w:hAnsi="Times New Roman" w:cs="Times New Roman"/>
          <w:color w:val="000000"/>
        </w:rPr>
        <w:t xml:space="preserve"> </w:t>
      </w:r>
      <w:proofErr w:type="spellStart"/>
      <w:r w:rsidR="003E1170" w:rsidRPr="00C358C7">
        <w:rPr>
          <w:rFonts w:ascii="Times New Roman" w:hAnsi="Times New Roman" w:cs="Times New Roman"/>
          <w:color w:val="000000"/>
        </w:rPr>
        <w:t>Пристигане</w:t>
      </w:r>
      <w:proofErr w:type="spellEnd"/>
      <w:r w:rsidR="003E1170" w:rsidRPr="00C358C7">
        <w:rPr>
          <w:rFonts w:ascii="Times New Roman" w:hAnsi="Times New Roman" w:cs="Times New Roman"/>
          <w:color w:val="000000"/>
        </w:rPr>
        <w:t xml:space="preserve"> в </w:t>
      </w:r>
      <w:proofErr w:type="spellStart"/>
      <w:r w:rsidR="003E1170" w:rsidRPr="00C358C7">
        <w:rPr>
          <w:rFonts w:ascii="Times New Roman" w:hAnsi="Times New Roman" w:cs="Times New Roman"/>
          <w:color w:val="000000"/>
        </w:rPr>
        <w:t>Лас</w:t>
      </w:r>
      <w:proofErr w:type="spellEnd"/>
      <w:r w:rsidR="003E1170" w:rsidRPr="00C358C7">
        <w:rPr>
          <w:rFonts w:ascii="Times New Roman" w:hAnsi="Times New Roman" w:cs="Times New Roman"/>
          <w:color w:val="000000"/>
        </w:rPr>
        <w:t xml:space="preserve"> </w:t>
      </w:r>
      <w:proofErr w:type="spellStart"/>
      <w:r w:rsidR="003E1170" w:rsidRPr="00C358C7">
        <w:rPr>
          <w:rFonts w:ascii="Times New Roman" w:hAnsi="Times New Roman" w:cs="Times New Roman"/>
          <w:color w:val="000000"/>
        </w:rPr>
        <w:t>Вегас</w:t>
      </w:r>
      <w:proofErr w:type="spellEnd"/>
      <w:r w:rsidR="003E1170" w:rsidRPr="00C358C7">
        <w:rPr>
          <w:rFonts w:ascii="Times New Roman" w:hAnsi="Times New Roman" w:cs="Times New Roman"/>
          <w:color w:val="000000"/>
        </w:rPr>
        <w:t xml:space="preserve"> в</w:t>
      </w:r>
      <w:r w:rsidR="003E1170" w:rsidRPr="00C358C7">
        <w:rPr>
          <w:rFonts w:ascii="Times New Roman" w:hAnsi="Times New Roman" w:cs="Times New Roman"/>
          <w:b/>
          <w:color w:val="000000"/>
        </w:rPr>
        <w:t xml:space="preserve"> 21.14 ч.</w:t>
      </w:r>
    </w:p>
    <w:p w:rsidR="003E1170" w:rsidRPr="00C358C7" w:rsidRDefault="00CF603E" w:rsidP="003E1170">
      <w:pPr>
        <w:pStyle w:val="ListParagraph"/>
        <w:rPr>
          <w:rFonts w:ascii="Times New Roman" w:hAnsi="Times New Roman" w:cs="Times New Roman"/>
          <w:bCs/>
        </w:rPr>
      </w:pPr>
      <w:r w:rsidRPr="00C358C7">
        <w:rPr>
          <w:rFonts w:ascii="Times New Roman" w:hAnsi="Times New Roman" w:cs="Times New Roman"/>
          <w:b/>
        </w:rPr>
        <w:t>7</w:t>
      </w:r>
      <w:r w:rsidR="003E1170" w:rsidRPr="00C358C7">
        <w:rPr>
          <w:rFonts w:ascii="Times New Roman" w:hAnsi="Times New Roman" w:cs="Times New Roman"/>
          <w:b/>
        </w:rPr>
        <w:t xml:space="preserve"> ДЕН –</w:t>
      </w:r>
      <w:proofErr w:type="spellStart"/>
      <w:r w:rsidR="003E1170" w:rsidRPr="00C358C7">
        <w:rPr>
          <w:rFonts w:ascii="Times New Roman" w:hAnsi="Times New Roman" w:cs="Times New Roman"/>
          <w:color w:val="000000"/>
        </w:rPr>
        <w:t>Самолетен</w:t>
      </w:r>
      <w:proofErr w:type="spellEnd"/>
      <w:r w:rsidR="003E1170" w:rsidRPr="00C358C7">
        <w:rPr>
          <w:rFonts w:ascii="Times New Roman" w:hAnsi="Times New Roman" w:cs="Times New Roman"/>
          <w:color w:val="000000"/>
        </w:rPr>
        <w:t xml:space="preserve"> </w:t>
      </w:r>
      <w:proofErr w:type="spellStart"/>
      <w:r w:rsidR="003E1170" w:rsidRPr="00C358C7">
        <w:rPr>
          <w:rFonts w:ascii="Times New Roman" w:hAnsi="Times New Roman" w:cs="Times New Roman"/>
          <w:color w:val="000000"/>
        </w:rPr>
        <w:t>полет</w:t>
      </w:r>
      <w:proofErr w:type="spellEnd"/>
      <w:r w:rsidR="003E1170" w:rsidRPr="00C358C7">
        <w:rPr>
          <w:rFonts w:ascii="Times New Roman" w:hAnsi="Times New Roman" w:cs="Times New Roman"/>
          <w:color w:val="000000"/>
        </w:rPr>
        <w:t xml:space="preserve"> </w:t>
      </w:r>
      <w:proofErr w:type="spellStart"/>
      <w:r w:rsidR="003E1170" w:rsidRPr="00C358C7">
        <w:rPr>
          <w:rFonts w:ascii="Times New Roman" w:hAnsi="Times New Roman" w:cs="Times New Roman"/>
          <w:bCs/>
        </w:rPr>
        <w:t>Лас</w:t>
      </w:r>
      <w:proofErr w:type="spellEnd"/>
      <w:r w:rsidR="003E1170" w:rsidRPr="00C358C7">
        <w:rPr>
          <w:rFonts w:ascii="Times New Roman" w:hAnsi="Times New Roman" w:cs="Times New Roman"/>
          <w:bCs/>
        </w:rPr>
        <w:t xml:space="preserve"> </w:t>
      </w:r>
      <w:proofErr w:type="spellStart"/>
      <w:r w:rsidR="003E1170" w:rsidRPr="00C358C7">
        <w:rPr>
          <w:rFonts w:ascii="Times New Roman" w:hAnsi="Times New Roman" w:cs="Times New Roman"/>
          <w:bCs/>
        </w:rPr>
        <w:t>Вегас</w:t>
      </w:r>
      <w:proofErr w:type="spellEnd"/>
      <w:r w:rsidR="003E1170" w:rsidRPr="00C358C7">
        <w:rPr>
          <w:rFonts w:ascii="Times New Roman" w:hAnsi="Times New Roman" w:cs="Times New Roman"/>
          <w:bCs/>
        </w:rPr>
        <w:t xml:space="preserve"> -</w:t>
      </w:r>
      <w:r w:rsidR="003E1170" w:rsidRPr="00C358C7">
        <w:rPr>
          <w:rFonts w:ascii="Times New Roman" w:hAnsi="Times New Roman" w:cs="Times New Roman"/>
        </w:rPr>
        <w:t xml:space="preserve"> </w:t>
      </w:r>
      <w:proofErr w:type="spellStart"/>
      <w:r w:rsidR="003E1170" w:rsidRPr="00C358C7">
        <w:rPr>
          <w:rFonts w:ascii="Times New Roman" w:hAnsi="Times New Roman" w:cs="Times New Roman"/>
          <w:bCs/>
        </w:rPr>
        <w:t>Лос</w:t>
      </w:r>
      <w:proofErr w:type="spellEnd"/>
      <w:r w:rsidR="003E1170" w:rsidRPr="00C358C7">
        <w:rPr>
          <w:rFonts w:ascii="Times New Roman" w:hAnsi="Times New Roman" w:cs="Times New Roman"/>
          <w:bCs/>
        </w:rPr>
        <w:t xml:space="preserve"> </w:t>
      </w:r>
      <w:proofErr w:type="spellStart"/>
      <w:r w:rsidR="003E1170" w:rsidRPr="00C358C7">
        <w:rPr>
          <w:rFonts w:ascii="Times New Roman" w:hAnsi="Times New Roman" w:cs="Times New Roman"/>
          <w:bCs/>
        </w:rPr>
        <w:t>Анджелис</w:t>
      </w:r>
      <w:proofErr w:type="spellEnd"/>
      <w:r w:rsidR="003E1170" w:rsidRPr="00C358C7">
        <w:rPr>
          <w:rFonts w:ascii="Times New Roman" w:hAnsi="Times New Roman" w:cs="Times New Roman"/>
          <w:b/>
          <w:bCs/>
        </w:rPr>
        <w:t xml:space="preserve"> </w:t>
      </w:r>
      <w:r w:rsidR="003E1170" w:rsidRPr="00C358C7">
        <w:rPr>
          <w:rFonts w:ascii="Times New Roman" w:hAnsi="Times New Roman" w:cs="Times New Roman"/>
          <w:bCs/>
        </w:rPr>
        <w:t>в</w:t>
      </w:r>
      <w:r w:rsidR="003E1170" w:rsidRPr="00C358C7">
        <w:rPr>
          <w:rFonts w:ascii="Times New Roman" w:hAnsi="Times New Roman" w:cs="Times New Roman"/>
          <w:b/>
          <w:bCs/>
        </w:rPr>
        <w:t xml:space="preserve"> 11.55 ч</w:t>
      </w:r>
      <w:r w:rsidR="003E1170" w:rsidRPr="00C358C7">
        <w:rPr>
          <w:rFonts w:ascii="Times New Roman" w:hAnsi="Times New Roman" w:cs="Times New Roman"/>
          <w:bCs/>
        </w:rPr>
        <w:t>.</w:t>
      </w:r>
      <w:r w:rsidR="003E1170" w:rsidRPr="00C358C7">
        <w:rPr>
          <w:rFonts w:ascii="Times New Roman" w:hAnsi="Times New Roman" w:cs="Times New Roman"/>
          <w:b/>
          <w:bCs/>
        </w:rPr>
        <w:t xml:space="preserve"> </w:t>
      </w:r>
      <w:r w:rsidR="003E1170" w:rsidRPr="00C358C7">
        <w:rPr>
          <w:rFonts w:ascii="Times New Roman" w:hAnsi="Times New Roman" w:cs="Times New Roman"/>
          <w:bCs/>
        </w:rPr>
        <w:t xml:space="preserve">с </w:t>
      </w:r>
      <w:proofErr w:type="gramStart"/>
      <w:r w:rsidR="003E1170" w:rsidRPr="00C358C7">
        <w:rPr>
          <w:rFonts w:ascii="Times New Roman" w:hAnsi="Times New Roman" w:cs="Times New Roman"/>
          <w:bCs/>
        </w:rPr>
        <w:t>“</w:t>
      </w:r>
      <w:r w:rsidR="003E1170" w:rsidRPr="00C358C7">
        <w:rPr>
          <w:rFonts w:ascii="Times New Roman" w:hAnsi="Times New Roman" w:cs="Times New Roman"/>
        </w:rPr>
        <w:t xml:space="preserve"> </w:t>
      </w:r>
      <w:r w:rsidR="003E1170" w:rsidRPr="00C358C7">
        <w:rPr>
          <w:rFonts w:ascii="Times New Roman" w:hAnsi="Times New Roman" w:cs="Times New Roman"/>
          <w:lang w:eastAsia="bg-BG"/>
        </w:rPr>
        <w:t>Southwest</w:t>
      </w:r>
      <w:proofErr w:type="gramEnd"/>
      <w:r w:rsidR="003E1170" w:rsidRPr="00C358C7">
        <w:rPr>
          <w:rFonts w:ascii="Times New Roman" w:hAnsi="Times New Roman" w:cs="Times New Roman"/>
          <w:lang w:eastAsia="bg-BG"/>
        </w:rPr>
        <w:t xml:space="preserve"> </w:t>
      </w:r>
      <w:proofErr w:type="spellStart"/>
      <w:r w:rsidR="003E1170" w:rsidRPr="00C358C7">
        <w:rPr>
          <w:rFonts w:ascii="Times New Roman" w:hAnsi="Times New Roman" w:cs="Times New Roman"/>
          <w:lang w:eastAsia="bg-BG"/>
        </w:rPr>
        <w:t>Аirlines</w:t>
      </w:r>
      <w:r w:rsidR="003E1170" w:rsidRPr="00C358C7">
        <w:rPr>
          <w:rFonts w:ascii="Times New Roman" w:hAnsi="Times New Roman" w:cs="Times New Roman"/>
          <w:bCs/>
        </w:rPr>
        <w:t>”Пристигане</w:t>
      </w:r>
      <w:proofErr w:type="spellEnd"/>
      <w:r w:rsidR="003E1170" w:rsidRPr="00C358C7">
        <w:rPr>
          <w:rFonts w:ascii="Times New Roman" w:hAnsi="Times New Roman" w:cs="Times New Roman"/>
          <w:bCs/>
        </w:rPr>
        <w:t xml:space="preserve"> в</w:t>
      </w:r>
      <w:r w:rsidR="003E1170" w:rsidRPr="00C358C7">
        <w:rPr>
          <w:rFonts w:ascii="Times New Roman" w:hAnsi="Times New Roman" w:cs="Times New Roman"/>
          <w:b/>
          <w:bCs/>
        </w:rPr>
        <w:t xml:space="preserve"> </w:t>
      </w:r>
      <w:proofErr w:type="spellStart"/>
      <w:r w:rsidR="003E1170" w:rsidRPr="00C358C7">
        <w:rPr>
          <w:rFonts w:ascii="Times New Roman" w:hAnsi="Times New Roman" w:cs="Times New Roman"/>
          <w:bCs/>
        </w:rPr>
        <w:t>Лос</w:t>
      </w:r>
      <w:proofErr w:type="spellEnd"/>
      <w:r w:rsidR="003E1170" w:rsidRPr="00C358C7">
        <w:rPr>
          <w:rFonts w:ascii="Times New Roman" w:hAnsi="Times New Roman" w:cs="Times New Roman"/>
          <w:bCs/>
        </w:rPr>
        <w:t xml:space="preserve"> </w:t>
      </w:r>
      <w:proofErr w:type="spellStart"/>
      <w:r w:rsidR="003E1170" w:rsidRPr="00C358C7">
        <w:rPr>
          <w:rFonts w:ascii="Times New Roman" w:hAnsi="Times New Roman" w:cs="Times New Roman"/>
          <w:bCs/>
        </w:rPr>
        <w:t>Анджелис</w:t>
      </w:r>
      <w:proofErr w:type="spellEnd"/>
      <w:r w:rsidR="003E1170" w:rsidRPr="00C358C7">
        <w:rPr>
          <w:rFonts w:ascii="Times New Roman" w:hAnsi="Times New Roman" w:cs="Times New Roman"/>
          <w:bCs/>
        </w:rPr>
        <w:t xml:space="preserve"> в </w:t>
      </w:r>
      <w:r w:rsidR="003E1170" w:rsidRPr="00C358C7">
        <w:rPr>
          <w:rFonts w:ascii="Times New Roman" w:hAnsi="Times New Roman" w:cs="Times New Roman"/>
          <w:b/>
          <w:bCs/>
        </w:rPr>
        <w:t>13.05 ч.</w:t>
      </w:r>
    </w:p>
    <w:p w:rsidR="003E1170" w:rsidRPr="00C358C7" w:rsidRDefault="00CF603E" w:rsidP="003E1170">
      <w:pPr>
        <w:pStyle w:val="ListParagraph"/>
        <w:jc w:val="both"/>
        <w:rPr>
          <w:rFonts w:ascii="Times New Roman" w:hAnsi="Times New Roman" w:cs="Times New Roman"/>
          <w:bCs/>
          <w:i/>
        </w:rPr>
      </w:pPr>
      <w:r w:rsidRPr="00C358C7">
        <w:rPr>
          <w:rFonts w:ascii="Times New Roman" w:hAnsi="Times New Roman" w:cs="Times New Roman"/>
          <w:b/>
        </w:rPr>
        <w:t>11</w:t>
      </w:r>
      <w:r w:rsidR="003E1170" w:rsidRPr="00C358C7">
        <w:rPr>
          <w:rFonts w:ascii="Times New Roman" w:hAnsi="Times New Roman" w:cs="Times New Roman"/>
          <w:b/>
        </w:rPr>
        <w:t xml:space="preserve"> ДЕН –</w:t>
      </w:r>
      <w:r w:rsidR="00C358C7" w:rsidRPr="00C358C7">
        <w:rPr>
          <w:rFonts w:ascii="Times New Roman" w:hAnsi="Times New Roman" w:cs="Times New Roman"/>
          <w:b/>
        </w:rPr>
        <w:t xml:space="preserve"> </w:t>
      </w:r>
      <w:proofErr w:type="spellStart"/>
      <w:r w:rsidR="003E1170" w:rsidRPr="00C358C7">
        <w:rPr>
          <w:rFonts w:ascii="Times New Roman" w:hAnsi="Times New Roman" w:cs="Times New Roman"/>
          <w:bCs/>
        </w:rPr>
        <w:t>Самолетен</w:t>
      </w:r>
      <w:proofErr w:type="spellEnd"/>
      <w:r w:rsidR="003E1170" w:rsidRPr="00C358C7">
        <w:rPr>
          <w:rFonts w:ascii="Times New Roman" w:hAnsi="Times New Roman" w:cs="Times New Roman"/>
          <w:bCs/>
        </w:rPr>
        <w:t xml:space="preserve"> </w:t>
      </w:r>
      <w:proofErr w:type="spellStart"/>
      <w:r w:rsidR="003E1170" w:rsidRPr="00C358C7">
        <w:rPr>
          <w:rFonts w:ascii="Times New Roman" w:hAnsi="Times New Roman" w:cs="Times New Roman"/>
          <w:bCs/>
        </w:rPr>
        <w:t>полет</w:t>
      </w:r>
      <w:proofErr w:type="spellEnd"/>
      <w:r w:rsidR="003E1170" w:rsidRPr="00C358C7">
        <w:rPr>
          <w:rFonts w:ascii="Times New Roman" w:hAnsi="Times New Roman" w:cs="Times New Roman"/>
          <w:bCs/>
        </w:rPr>
        <w:t xml:space="preserve"> </w:t>
      </w:r>
      <w:proofErr w:type="spellStart"/>
      <w:r w:rsidR="003E1170" w:rsidRPr="00C358C7">
        <w:rPr>
          <w:rFonts w:ascii="Times New Roman" w:hAnsi="Times New Roman" w:cs="Times New Roman"/>
        </w:rPr>
        <w:t>Лос</w:t>
      </w:r>
      <w:proofErr w:type="spellEnd"/>
      <w:r w:rsidR="003E1170" w:rsidRPr="00C358C7">
        <w:rPr>
          <w:rFonts w:ascii="Times New Roman" w:hAnsi="Times New Roman" w:cs="Times New Roman"/>
        </w:rPr>
        <w:t xml:space="preserve"> </w:t>
      </w:r>
      <w:proofErr w:type="spellStart"/>
      <w:r w:rsidR="003E1170" w:rsidRPr="00C358C7">
        <w:rPr>
          <w:rFonts w:ascii="Times New Roman" w:hAnsi="Times New Roman" w:cs="Times New Roman"/>
        </w:rPr>
        <w:t>Анджелис</w:t>
      </w:r>
      <w:proofErr w:type="spellEnd"/>
      <w:r w:rsidR="003E1170" w:rsidRPr="00C358C7">
        <w:rPr>
          <w:rFonts w:ascii="Times New Roman" w:hAnsi="Times New Roman" w:cs="Times New Roman"/>
          <w:bCs/>
        </w:rPr>
        <w:t xml:space="preserve"> – </w:t>
      </w:r>
      <w:proofErr w:type="spellStart"/>
      <w:r w:rsidR="003E1170" w:rsidRPr="00C358C7">
        <w:rPr>
          <w:rFonts w:ascii="Times New Roman" w:hAnsi="Times New Roman" w:cs="Times New Roman"/>
          <w:bCs/>
        </w:rPr>
        <w:t>Виена</w:t>
      </w:r>
      <w:proofErr w:type="spellEnd"/>
      <w:r w:rsidR="003E1170" w:rsidRPr="00C358C7">
        <w:rPr>
          <w:rFonts w:ascii="Times New Roman" w:hAnsi="Times New Roman" w:cs="Times New Roman"/>
          <w:bCs/>
        </w:rPr>
        <w:t xml:space="preserve"> в</w:t>
      </w:r>
      <w:r w:rsidR="003E1170" w:rsidRPr="00C358C7">
        <w:rPr>
          <w:rFonts w:ascii="Times New Roman" w:hAnsi="Times New Roman" w:cs="Times New Roman"/>
          <w:b/>
          <w:bCs/>
        </w:rPr>
        <w:t xml:space="preserve"> 15.05 ч. </w:t>
      </w:r>
      <w:r w:rsidR="003E1170" w:rsidRPr="00C358C7">
        <w:rPr>
          <w:rFonts w:ascii="Times New Roman" w:hAnsi="Times New Roman" w:cs="Times New Roman"/>
          <w:bCs/>
        </w:rPr>
        <w:t>с</w:t>
      </w:r>
      <w:r w:rsidR="003E1170" w:rsidRPr="00C358C7">
        <w:rPr>
          <w:rFonts w:ascii="Times New Roman" w:hAnsi="Times New Roman" w:cs="Times New Roman"/>
          <w:b/>
          <w:bCs/>
        </w:rPr>
        <w:t xml:space="preserve"> </w:t>
      </w:r>
      <w:r w:rsidR="003E1170" w:rsidRPr="00C358C7">
        <w:rPr>
          <w:rFonts w:ascii="Times New Roman" w:hAnsi="Times New Roman" w:cs="Times New Roman"/>
          <w:bCs/>
          <w:i/>
        </w:rPr>
        <w:t>Austrian Airlines.</w:t>
      </w:r>
    </w:p>
    <w:p w:rsidR="003E1170" w:rsidRPr="00C358C7" w:rsidRDefault="00CF603E" w:rsidP="003E1170">
      <w:pPr>
        <w:pStyle w:val="ListParagraph"/>
        <w:jc w:val="both"/>
        <w:rPr>
          <w:rFonts w:ascii="Times New Roman" w:hAnsi="Times New Roman" w:cs="Times New Roman"/>
          <w:bCs/>
          <w:i/>
        </w:rPr>
      </w:pPr>
      <w:r w:rsidRPr="00C358C7">
        <w:rPr>
          <w:rFonts w:ascii="Times New Roman" w:hAnsi="Times New Roman" w:cs="Times New Roman"/>
          <w:b/>
        </w:rPr>
        <w:t>12</w:t>
      </w:r>
      <w:r w:rsidR="003E1170" w:rsidRPr="00C358C7">
        <w:rPr>
          <w:rFonts w:ascii="Times New Roman" w:hAnsi="Times New Roman" w:cs="Times New Roman"/>
          <w:b/>
        </w:rPr>
        <w:t xml:space="preserve"> ДЕН –</w:t>
      </w:r>
      <w:r w:rsidR="00C358C7" w:rsidRPr="00C358C7">
        <w:rPr>
          <w:rFonts w:ascii="Times New Roman" w:hAnsi="Times New Roman" w:cs="Times New Roman"/>
          <w:b/>
        </w:rPr>
        <w:t xml:space="preserve"> </w:t>
      </w:r>
      <w:proofErr w:type="spellStart"/>
      <w:r w:rsidR="003E1170" w:rsidRPr="00C358C7">
        <w:rPr>
          <w:rFonts w:ascii="Times New Roman" w:hAnsi="Times New Roman" w:cs="Times New Roman"/>
          <w:bCs/>
        </w:rPr>
        <w:t>Пристигане</w:t>
      </w:r>
      <w:proofErr w:type="spellEnd"/>
      <w:r w:rsidR="003E1170" w:rsidRPr="00C358C7">
        <w:rPr>
          <w:rFonts w:ascii="Times New Roman" w:hAnsi="Times New Roman" w:cs="Times New Roman"/>
          <w:bCs/>
        </w:rPr>
        <w:t xml:space="preserve"> </w:t>
      </w:r>
      <w:proofErr w:type="spellStart"/>
      <w:r w:rsidR="003E1170" w:rsidRPr="00C358C7">
        <w:rPr>
          <w:rFonts w:ascii="Times New Roman" w:hAnsi="Times New Roman" w:cs="Times New Roman"/>
          <w:bCs/>
        </w:rPr>
        <w:t>във</w:t>
      </w:r>
      <w:proofErr w:type="spellEnd"/>
      <w:r w:rsidR="003E1170" w:rsidRPr="00C358C7">
        <w:rPr>
          <w:rFonts w:ascii="Times New Roman" w:hAnsi="Times New Roman" w:cs="Times New Roman"/>
          <w:bCs/>
        </w:rPr>
        <w:t xml:space="preserve"> </w:t>
      </w:r>
      <w:proofErr w:type="spellStart"/>
      <w:r w:rsidR="003E1170" w:rsidRPr="00C358C7">
        <w:rPr>
          <w:rFonts w:ascii="Times New Roman" w:hAnsi="Times New Roman" w:cs="Times New Roman"/>
          <w:bCs/>
        </w:rPr>
        <w:t>Виена</w:t>
      </w:r>
      <w:proofErr w:type="spellEnd"/>
      <w:r w:rsidR="003E1170" w:rsidRPr="00C358C7">
        <w:rPr>
          <w:rFonts w:ascii="Times New Roman" w:hAnsi="Times New Roman" w:cs="Times New Roman"/>
          <w:bCs/>
        </w:rPr>
        <w:t xml:space="preserve"> в</w:t>
      </w:r>
      <w:r w:rsidR="003E1170" w:rsidRPr="00C358C7">
        <w:rPr>
          <w:rFonts w:ascii="Times New Roman" w:hAnsi="Times New Roman" w:cs="Times New Roman"/>
          <w:b/>
          <w:bCs/>
        </w:rPr>
        <w:t xml:space="preserve"> 11.30 ч. В 15.30 ч. -</w:t>
      </w:r>
      <w:r w:rsidR="003E1170" w:rsidRPr="00C358C7">
        <w:rPr>
          <w:rFonts w:ascii="Times New Roman" w:hAnsi="Times New Roman" w:cs="Times New Roman"/>
          <w:bCs/>
        </w:rPr>
        <w:t xml:space="preserve"> </w:t>
      </w:r>
      <w:proofErr w:type="spellStart"/>
      <w:r w:rsidR="003E1170" w:rsidRPr="00C358C7">
        <w:rPr>
          <w:rFonts w:ascii="Times New Roman" w:hAnsi="Times New Roman" w:cs="Times New Roman"/>
          <w:bCs/>
        </w:rPr>
        <w:t>самолетен</w:t>
      </w:r>
      <w:proofErr w:type="spellEnd"/>
      <w:r w:rsidR="003E1170" w:rsidRPr="00C358C7">
        <w:rPr>
          <w:rFonts w:ascii="Times New Roman" w:hAnsi="Times New Roman" w:cs="Times New Roman"/>
          <w:bCs/>
        </w:rPr>
        <w:t xml:space="preserve"> </w:t>
      </w:r>
      <w:proofErr w:type="spellStart"/>
      <w:r w:rsidR="003E1170" w:rsidRPr="00C358C7">
        <w:rPr>
          <w:rFonts w:ascii="Times New Roman" w:hAnsi="Times New Roman" w:cs="Times New Roman"/>
          <w:bCs/>
        </w:rPr>
        <w:t>полет</w:t>
      </w:r>
      <w:proofErr w:type="spellEnd"/>
      <w:r w:rsidR="003E1170" w:rsidRPr="00C358C7">
        <w:rPr>
          <w:rFonts w:ascii="Times New Roman" w:hAnsi="Times New Roman" w:cs="Times New Roman"/>
          <w:bCs/>
        </w:rPr>
        <w:t xml:space="preserve"> </w:t>
      </w:r>
      <w:proofErr w:type="spellStart"/>
      <w:r w:rsidR="003E1170" w:rsidRPr="00C358C7">
        <w:rPr>
          <w:rFonts w:ascii="Times New Roman" w:hAnsi="Times New Roman" w:cs="Times New Roman"/>
          <w:bCs/>
        </w:rPr>
        <w:t>Виена</w:t>
      </w:r>
      <w:proofErr w:type="spellEnd"/>
      <w:r w:rsidR="003E1170" w:rsidRPr="00C358C7">
        <w:rPr>
          <w:rFonts w:ascii="Times New Roman" w:hAnsi="Times New Roman" w:cs="Times New Roman"/>
          <w:bCs/>
        </w:rPr>
        <w:t xml:space="preserve"> – </w:t>
      </w:r>
      <w:proofErr w:type="spellStart"/>
      <w:r w:rsidR="003E1170" w:rsidRPr="00C358C7">
        <w:rPr>
          <w:rFonts w:ascii="Times New Roman" w:hAnsi="Times New Roman" w:cs="Times New Roman"/>
          <w:bCs/>
        </w:rPr>
        <w:t>София</w:t>
      </w:r>
      <w:proofErr w:type="spellEnd"/>
      <w:r w:rsidR="003E1170" w:rsidRPr="00C358C7">
        <w:rPr>
          <w:rFonts w:ascii="Times New Roman" w:hAnsi="Times New Roman" w:cs="Times New Roman"/>
          <w:bCs/>
        </w:rPr>
        <w:t xml:space="preserve"> с</w:t>
      </w:r>
      <w:r w:rsidR="003E1170" w:rsidRPr="00C358C7">
        <w:rPr>
          <w:rFonts w:ascii="Times New Roman" w:hAnsi="Times New Roman" w:cs="Times New Roman"/>
          <w:b/>
          <w:bCs/>
        </w:rPr>
        <w:t xml:space="preserve"> </w:t>
      </w:r>
      <w:r w:rsidR="003E1170" w:rsidRPr="00C358C7">
        <w:rPr>
          <w:rFonts w:ascii="Times New Roman" w:hAnsi="Times New Roman" w:cs="Times New Roman"/>
          <w:bCs/>
          <w:i/>
        </w:rPr>
        <w:t>Austrian Airlines.</w:t>
      </w:r>
      <w:r w:rsidR="003E1170" w:rsidRPr="00C358C7">
        <w:rPr>
          <w:rFonts w:ascii="Times New Roman" w:hAnsi="Times New Roman" w:cs="Times New Roman"/>
          <w:bCs/>
        </w:rPr>
        <w:t xml:space="preserve"> </w:t>
      </w:r>
      <w:proofErr w:type="spellStart"/>
      <w:r w:rsidR="003E1170" w:rsidRPr="00C358C7">
        <w:rPr>
          <w:rFonts w:ascii="Times New Roman" w:hAnsi="Times New Roman" w:cs="Times New Roman"/>
          <w:bCs/>
        </w:rPr>
        <w:t>Пристигане</w:t>
      </w:r>
      <w:proofErr w:type="spellEnd"/>
      <w:r w:rsidR="003E1170" w:rsidRPr="00C358C7">
        <w:rPr>
          <w:rFonts w:ascii="Times New Roman" w:hAnsi="Times New Roman" w:cs="Times New Roman"/>
          <w:bCs/>
        </w:rPr>
        <w:t xml:space="preserve"> </w:t>
      </w:r>
      <w:proofErr w:type="spellStart"/>
      <w:r w:rsidR="003E1170" w:rsidRPr="00C358C7">
        <w:rPr>
          <w:rFonts w:ascii="Times New Roman" w:hAnsi="Times New Roman" w:cs="Times New Roman"/>
          <w:bCs/>
        </w:rPr>
        <w:t>на</w:t>
      </w:r>
      <w:proofErr w:type="spellEnd"/>
      <w:r w:rsidR="003E1170" w:rsidRPr="00C358C7">
        <w:rPr>
          <w:rFonts w:ascii="Times New Roman" w:hAnsi="Times New Roman" w:cs="Times New Roman"/>
          <w:bCs/>
        </w:rPr>
        <w:t xml:space="preserve"> </w:t>
      </w:r>
      <w:proofErr w:type="spellStart"/>
      <w:r w:rsidR="003E1170" w:rsidRPr="00C358C7">
        <w:rPr>
          <w:rFonts w:ascii="Times New Roman" w:hAnsi="Times New Roman" w:cs="Times New Roman"/>
          <w:bCs/>
        </w:rPr>
        <w:t>летище</w:t>
      </w:r>
      <w:proofErr w:type="spellEnd"/>
      <w:r w:rsidR="003E1170" w:rsidRPr="00C358C7">
        <w:rPr>
          <w:rFonts w:ascii="Times New Roman" w:hAnsi="Times New Roman" w:cs="Times New Roman"/>
          <w:bCs/>
        </w:rPr>
        <w:t xml:space="preserve"> </w:t>
      </w:r>
      <w:proofErr w:type="spellStart"/>
      <w:r w:rsidR="003E1170" w:rsidRPr="00C358C7">
        <w:rPr>
          <w:rFonts w:ascii="Times New Roman" w:hAnsi="Times New Roman" w:cs="Times New Roman"/>
          <w:bCs/>
        </w:rPr>
        <w:t>София</w:t>
      </w:r>
      <w:proofErr w:type="spellEnd"/>
      <w:r w:rsidR="003E1170" w:rsidRPr="00C358C7">
        <w:rPr>
          <w:rFonts w:ascii="Times New Roman" w:hAnsi="Times New Roman" w:cs="Times New Roman"/>
          <w:bCs/>
        </w:rPr>
        <w:t xml:space="preserve"> в</w:t>
      </w:r>
      <w:r w:rsidR="003E1170" w:rsidRPr="00C358C7">
        <w:rPr>
          <w:rFonts w:ascii="Times New Roman" w:hAnsi="Times New Roman" w:cs="Times New Roman"/>
          <w:b/>
          <w:bCs/>
        </w:rPr>
        <w:t xml:space="preserve"> 18.00 ч</w:t>
      </w:r>
      <w:r w:rsidR="003E1170" w:rsidRPr="00C358C7">
        <w:rPr>
          <w:rFonts w:ascii="Times New Roman" w:hAnsi="Times New Roman" w:cs="Times New Roman"/>
          <w:bCs/>
        </w:rPr>
        <w:t>.</w:t>
      </w:r>
    </w:p>
    <w:p w:rsidR="00C358C7" w:rsidRPr="00AB13BE" w:rsidRDefault="00C358C7" w:rsidP="00C358C7">
      <w:pPr>
        <w:pStyle w:val="ListParagraph"/>
        <w:spacing w:after="0"/>
        <w:jc w:val="both"/>
        <w:rPr>
          <w:rFonts w:ascii="Times New Roman" w:hAnsi="Times New Roman" w:cs="Times New Roman"/>
          <w:bCs/>
          <w:i/>
        </w:rPr>
      </w:pPr>
      <w:r w:rsidRPr="00AB13BE">
        <w:rPr>
          <w:rFonts w:ascii="Times New Roman" w:hAnsi="Times New Roman" w:cs="Times New Roman"/>
          <w:b/>
          <w:i/>
        </w:rPr>
        <w:t xml:space="preserve">*Полетите </w:t>
      </w:r>
      <w:proofErr w:type="spellStart"/>
      <w:r w:rsidRPr="00AB13BE">
        <w:rPr>
          <w:rFonts w:ascii="Times New Roman" w:hAnsi="Times New Roman" w:cs="Times New Roman"/>
          <w:b/>
          <w:i/>
        </w:rPr>
        <w:t>се</w:t>
      </w:r>
      <w:proofErr w:type="spellEnd"/>
      <w:r w:rsidRPr="00AB13BE">
        <w:rPr>
          <w:rFonts w:ascii="Times New Roman" w:hAnsi="Times New Roman" w:cs="Times New Roman"/>
          <w:b/>
          <w:i/>
        </w:rPr>
        <w:t xml:space="preserve"> </w:t>
      </w:r>
      <w:proofErr w:type="spellStart"/>
      <w:r w:rsidRPr="00AB13BE">
        <w:rPr>
          <w:rFonts w:ascii="Times New Roman" w:hAnsi="Times New Roman" w:cs="Times New Roman"/>
          <w:b/>
          <w:i/>
        </w:rPr>
        <w:t>препотвърждават</w:t>
      </w:r>
      <w:proofErr w:type="spellEnd"/>
      <w:r w:rsidRPr="00AB13BE">
        <w:rPr>
          <w:rFonts w:ascii="Times New Roman" w:hAnsi="Times New Roman" w:cs="Times New Roman"/>
          <w:b/>
          <w:i/>
        </w:rPr>
        <w:t xml:space="preserve"> и актуализират</w:t>
      </w:r>
      <w:r w:rsidRPr="00AB13BE">
        <w:rPr>
          <w:rFonts w:ascii="Times New Roman" w:hAnsi="Times New Roman" w:cs="Times New Roman"/>
          <w:b/>
        </w:rPr>
        <w:t xml:space="preserve">, </w:t>
      </w:r>
      <w:proofErr w:type="spellStart"/>
      <w:r w:rsidRPr="00AB13BE">
        <w:rPr>
          <w:rStyle w:val="Emphasis"/>
          <w:rFonts w:ascii="Times New Roman" w:hAnsi="Times New Roman" w:cs="Times New Roman"/>
          <w:b/>
        </w:rPr>
        <w:t>при</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потвърждаване</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на</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групата</w:t>
      </w:r>
      <w:proofErr w:type="spellEnd"/>
      <w:r w:rsidRPr="00AB13BE">
        <w:rPr>
          <w:rStyle w:val="Emphasis"/>
          <w:rFonts w:ascii="Times New Roman" w:hAnsi="Times New Roman" w:cs="Times New Roman"/>
          <w:b/>
        </w:rPr>
        <w:t>.</w:t>
      </w:r>
    </w:p>
    <w:p w:rsidR="005272FF" w:rsidRPr="00FC0401" w:rsidRDefault="005272FF" w:rsidP="003E1170">
      <w:pPr>
        <w:numPr>
          <w:ilvl w:val="0"/>
          <w:numId w:val="17"/>
        </w:numPr>
        <w:jc w:val="both"/>
      </w:pPr>
      <w:r w:rsidRPr="00FC0401">
        <w:t xml:space="preserve">летищни такси за международните полети - </w:t>
      </w:r>
      <w:r w:rsidRPr="00FC0401">
        <w:rPr>
          <w:b/>
        </w:rPr>
        <w:t>929 лв/ 475 евро</w:t>
      </w:r>
      <w:r w:rsidRPr="00FC0401">
        <w:t xml:space="preserve"> - подлежат на потвърждение;</w:t>
      </w:r>
    </w:p>
    <w:p w:rsidR="005272FF" w:rsidRPr="00D072B3" w:rsidRDefault="005272FF" w:rsidP="005272FF">
      <w:pPr>
        <w:numPr>
          <w:ilvl w:val="0"/>
          <w:numId w:val="17"/>
        </w:numPr>
        <w:jc w:val="both"/>
      </w:pPr>
      <w:r w:rsidRPr="00D072B3">
        <w:t>летищни такси за вътрешните полети</w:t>
      </w:r>
      <w:r>
        <w:t xml:space="preserve"> - </w:t>
      </w:r>
      <w:r>
        <w:rPr>
          <w:b/>
        </w:rPr>
        <w:t>479 лв</w:t>
      </w:r>
      <w:r w:rsidRPr="009F5FD2">
        <w:rPr>
          <w:b/>
        </w:rPr>
        <w:t>/</w:t>
      </w:r>
      <w:r w:rsidRPr="00544819">
        <w:rPr>
          <w:b/>
        </w:rPr>
        <w:t xml:space="preserve"> 245</w:t>
      </w:r>
      <w:r w:rsidRPr="007B4B38">
        <w:rPr>
          <w:b/>
        </w:rPr>
        <w:t xml:space="preserve"> евро</w:t>
      </w:r>
      <w:r>
        <w:t xml:space="preserve"> - подлежат на потвърждение</w:t>
      </w:r>
      <w:r w:rsidRPr="00D072B3">
        <w:t>;</w:t>
      </w:r>
      <w:r>
        <w:t xml:space="preserve"> </w:t>
      </w:r>
    </w:p>
    <w:p w:rsidR="005272FF" w:rsidRPr="00D072B3" w:rsidRDefault="005272FF" w:rsidP="005272FF">
      <w:pPr>
        <w:numPr>
          <w:ilvl w:val="0"/>
          <w:numId w:val="17"/>
        </w:numPr>
        <w:jc w:val="both"/>
      </w:pPr>
      <w:r w:rsidRPr="00D072B3">
        <w:t xml:space="preserve">всички трансфери летище – хотел </w:t>
      </w:r>
      <w:r w:rsidRPr="00544819">
        <w:t xml:space="preserve">– </w:t>
      </w:r>
      <w:r w:rsidRPr="00D072B3">
        <w:t>летище;</w:t>
      </w:r>
    </w:p>
    <w:p w:rsidR="005272FF" w:rsidRPr="00544819" w:rsidRDefault="005272FF" w:rsidP="005272FF">
      <w:pPr>
        <w:numPr>
          <w:ilvl w:val="0"/>
          <w:numId w:val="17"/>
        </w:numPr>
        <w:jc w:val="both"/>
        <w:rPr>
          <w:b/>
        </w:rPr>
      </w:pPr>
      <w:r w:rsidRPr="00D072B3">
        <w:t>пътуване с  автобус по маршрута: Ню Йорк – Филаделфия – Вашингтон;</w:t>
      </w:r>
    </w:p>
    <w:p w:rsidR="005272FF" w:rsidRPr="00542F13" w:rsidRDefault="00CF603E" w:rsidP="005272FF">
      <w:pPr>
        <w:numPr>
          <w:ilvl w:val="0"/>
          <w:numId w:val="17"/>
        </w:numPr>
        <w:jc w:val="both"/>
        <w:rPr>
          <w:rFonts w:ascii="Calibri" w:hAnsi="Calibri" w:cs="Calibri"/>
        </w:rPr>
      </w:pPr>
      <w:r>
        <w:rPr>
          <w:b/>
          <w:lang w:val="en-US"/>
        </w:rPr>
        <w:t>10</w:t>
      </w:r>
      <w:r w:rsidR="005272FF" w:rsidRPr="00542F13">
        <w:rPr>
          <w:b/>
        </w:rPr>
        <w:t xml:space="preserve"> нощувки </w:t>
      </w:r>
      <w:r w:rsidR="005272FF">
        <w:rPr>
          <w:b/>
        </w:rPr>
        <w:t>в хотели 3* и 4*</w:t>
      </w:r>
      <w:r w:rsidR="005272FF" w:rsidRPr="00711595">
        <w:rPr>
          <w:b/>
        </w:rPr>
        <w:t xml:space="preserve">, </w:t>
      </w:r>
      <w:r w:rsidR="005272FF">
        <w:rPr>
          <w:b/>
        </w:rPr>
        <w:t xml:space="preserve">с включени </w:t>
      </w:r>
      <w:r>
        <w:rPr>
          <w:b/>
          <w:lang w:val="en-US"/>
        </w:rPr>
        <w:t>9</w:t>
      </w:r>
      <w:r w:rsidR="005272FF" w:rsidRPr="00542F13">
        <w:rPr>
          <w:b/>
        </w:rPr>
        <w:t xml:space="preserve"> закуски </w:t>
      </w:r>
      <w:r w:rsidR="005272FF">
        <w:rPr>
          <w:b/>
        </w:rPr>
        <w:t xml:space="preserve"> и 1 обяд;</w:t>
      </w:r>
    </w:p>
    <w:p w:rsidR="005272FF" w:rsidRPr="00FF406D" w:rsidRDefault="005272FF" w:rsidP="005272FF">
      <w:pPr>
        <w:pStyle w:val="ListParagraph"/>
        <w:numPr>
          <w:ilvl w:val="0"/>
          <w:numId w:val="16"/>
        </w:numPr>
        <w:rPr>
          <w:rFonts w:cs="Calibri"/>
        </w:rPr>
      </w:pPr>
      <w:r w:rsidRPr="00FF406D">
        <w:rPr>
          <w:rFonts w:ascii="Times New Roman" w:hAnsi="Times New Roman"/>
          <w:b/>
          <w:i/>
        </w:rPr>
        <w:lastRenderedPageBreak/>
        <w:t xml:space="preserve">2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Сан</w:t>
      </w:r>
      <w:proofErr w:type="spellEnd"/>
      <w:r w:rsidRPr="00FF406D">
        <w:rPr>
          <w:rFonts w:ascii="Times New Roman" w:hAnsi="Times New Roman"/>
          <w:b/>
          <w:i/>
        </w:rPr>
        <w:t xml:space="preserve"> </w:t>
      </w:r>
      <w:proofErr w:type="spellStart"/>
      <w:r w:rsidRPr="00FF406D">
        <w:rPr>
          <w:rFonts w:ascii="Times New Roman" w:hAnsi="Times New Roman"/>
          <w:b/>
          <w:i/>
        </w:rPr>
        <w:t>Франциско</w:t>
      </w:r>
      <w:proofErr w:type="spellEnd"/>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4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Лас</w:t>
      </w:r>
      <w:proofErr w:type="spellEnd"/>
      <w:r w:rsidRPr="00FF406D">
        <w:rPr>
          <w:rFonts w:ascii="Times New Roman" w:hAnsi="Times New Roman"/>
          <w:b/>
          <w:i/>
        </w:rPr>
        <w:t xml:space="preserve"> </w:t>
      </w:r>
      <w:proofErr w:type="spellStart"/>
      <w:r w:rsidRPr="00FF406D">
        <w:rPr>
          <w:rFonts w:ascii="Times New Roman" w:hAnsi="Times New Roman"/>
          <w:b/>
          <w:i/>
        </w:rPr>
        <w:t>Вегас</w:t>
      </w:r>
      <w:proofErr w:type="spellEnd"/>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2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Холивуд</w:t>
      </w:r>
      <w:proofErr w:type="spellEnd"/>
    </w:p>
    <w:p w:rsidR="005272FF" w:rsidRPr="003E1170" w:rsidRDefault="005272FF" w:rsidP="005272FF">
      <w:pPr>
        <w:pStyle w:val="ListParagraph"/>
        <w:numPr>
          <w:ilvl w:val="0"/>
          <w:numId w:val="16"/>
        </w:numPr>
        <w:rPr>
          <w:rFonts w:cs="Calibri"/>
        </w:rPr>
      </w:pPr>
      <w:r w:rsidRPr="00FF406D">
        <w:rPr>
          <w:rFonts w:ascii="Times New Roman" w:hAnsi="Times New Roman"/>
          <w:b/>
          <w:i/>
        </w:rPr>
        <w:t xml:space="preserve">2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Лос</w:t>
      </w:r>
      <w:proofErr w:type="spellEnd"/>
      <w:r w:rsidRPr="00FF406D">
        <w:rPr>
          <w:rFonts w:ascii="Times New Roman" w:hAnsi="Times New Roman"/>
          <w:b/>
          <w:i/>
        </w:rPr>
        <w:t xml:space="preserve"> </w:t>
      </w:r>
      <w:proofErr w:type="spellStart"/>
      <w:r w:rsidRPr="00FF406D">
        <w:rPr>
          <w:rFonts w:ascii="Times New Roman" w:hAnsi="Times New Roman"/>
          <w:b/>
          <w:i/>
        </w:rPr>
        <w:t>Анджелис</w:t>
      </w:r>
      <w:proofErr w:type="spellEnd"/>
    </w:p>
    <w:p w:rsidR="00703938" w:rsidRDefault="00C358C7" w:rsidP="00703938">
      <w:pPr>
        <w:pStyle w:val="ListParagraph"/>
        <w:rPr>
          <w:rFonts w:ascii="Times New Roman" w:hAnsi="Times New Roman" w:cs="Times New Roman"/>
          <w:b/>
          <w:bCs/>
          <w:i/>
        </w:rPr>
      </w:pPr>
      <w:r w:rsidRPr="003E1170">
        <w:rPr>
          <w:rFonts w:ascii="Times New Roman" w:eastAsia="Times New Roman" w:hAnsi="Times New Roman" w:cs="Times New Roman"/>
          <w:b/>
          <w:lang w:eastAsia="bg-BG"/>
        </w:rPr>
        <w:t>*</w:t>
      </w:r>
      <w:proofErr w:type="spellStart"/>
      <w:r w:rsidRPr="00AB13BE">
        <w:rPr>
          <w:rFonts w:ascii="Times New Roman" w:hAnsi="Times New Roman" w:cs="Times New Roman"/>
          <w:b/>
          <w:i/>
        </w:rPr>
        <w:t>Хотелите</w:t>
      </w:r>
      <w:proofErr w:type="spellEnd"/>
      <w:r w:rsidRPr="00AB13BE">
        <w:rPr>
          <w:rFonts w:ascii="Times New Roman" w:hAnsi="Times New Roman" w:cs="Times New Roman"/>
          <w:b/>
          <w:i/>
        </w:rPr>
        <w:t xml:space="preserve"> </w:t>
      </w:r>
      <w:proofErr w:type="spellStart"/>
      <w:r w:rsidRPr="00AB13BE">
        <w:rPr>
          <w:rFonts w:ascii="Times New Roman" w:hAnsi="Times New Roman" w:cs="Times New Roman"/>
          <w:b/>
          <w:i/>
        </w:rPr>
        <w:t>се</w:t>
      </w:r>
      <w:proofErr w:type="spellEnd"/>
      <w:r w:rsidRPr="00AB13BE">
        <w:rPr>
          <w:rFonts w:ascii="Times New Roman" w:hAnsi="Times New Roman" w:cs="Times New Roman"/>
          <w:b/>
          <w:i/>
        </w:rPr>
        <w:t xml:space="preserve"> </w:t>
      </w:r>
      <w:proofErr w:type="spellStart"/>
      <w:r w:rsidRPr="00AB13BE">
        <w:rPr>
          <w:rFonts w:ascii="Times New Roman" w:hAnsi="Times New Roman" w:cs="Times New Roman"/>
          <w:b/>
          <w:i/>
        </w:rPr>
        <w:t>препотвърждават</w:t>
      </w:r>
      <w:proofErr w:type="spellEnd"/>
      <w:r w:rsidRPr="00AB13BE">
        <w:rPr>
          <w:rFonts w:ascii="Times New Roman" w:hAnsi="Times New Roman" w:cs="Times New Roman"/>
          <w:b/>
          <w:i/>
        </w:rPr>
        <w:t xml:space="preserve"> и актуализират, </w:t>
      </w:r>
      <w:proofErr w:type="spellStart"/>
      <w:r w:rsidRPr="00AB13BE">
        <w:rPr>
          <w:rStyle w:val="Emphasis"/>
          <w:rFonts w:ascii="Times New Roman" w:hAnsi="Times New Roman" w:cs="Times New Roman"/>
          <w:b/>
        </w:rPr>
        <w:t>при</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потвърждаване</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на</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групата</w:t>
      </w:r>
      <w:proofErr w:type="spellEnd"/>
      <w:r w:rsidRPr="00AB13BE">
        <w:rPr>
          <w:rStyle w:val="Emphasis"/>
          <w:rFonts w:ascii="Times New Roman" w:hAnsi="Times New Roman" w:cs="Times New Roman"/>
          <w:b/>
        </w:rPr>
        <w:t>.</w:t>
      </w:r>
      <w:r w:rsidRPr="00AB13BE">
        <w:rPr>
          <w:rFonts w:ascii="Times New Roman" w:hAnsi="Times New Roman" w:cs="Times New Roman"/>
          <w:b/>
          <w:bCs/>
          <w:i/>
        </w:rPr>
        <w:t xml:space="preserve"> </w:t>
      </w:r>
      <w:proofErr w:type="spellStart"/>
      <w:r w:rsidRPr="00AB13BE">
        <w:rPr>
          <w:rFonts w:ascii="Times New Roman" w:hAnsi="Times New Roman" w:cs="Times New Roman"/>
          <w:b/>
          <w:bCs/>
          <w:i/>
        </w:rPr>
        <w:t>Настаняването</w:t>
      </w:r>
      <w:proofErr w:type="spellEnd"/>
      <w:r w:rsidRPr="00AB13BE">
        <w:rPr>
          <w:rFonts w:ascii="Times New Roman" w:hAnsi="Times New Roman" w:cs="Times New Roman"/>
          <w:b/>
          <w:bCs/>
          <w:i/>
        </w:rPr>
        <w:t xml:space="preserve"> в </w:t>
      </w:r>
      <w:proofErr w:type="spellStart"/>
      <w:r w:rsidRPr="00AB13BE">
        <w:rPr>
          <w:rFonts w:ascii="Times New Roman" w:hAnsi="Times New Roman" w:cs="Times New Roman"/>
          <w:b/>
          <w:bCs/>
          <w:i/>
        </w:rPr>
        <w:t>хотелите</w:t>
      </w:r>
      <w:proofErr w:type="spellEnd"/>
      <w:r w:rsidRPr="00AB13BE">
        <w:rPr>
          <w:rFonts w:ascii="Times New Roman" w:hAnsi="Times New Roman" w:cs="Times New Roman"/>
          <w:b/>
          <w:bCs/>
          <w:i/>
        </w:rPr>
        <w:t xml:space="preserve"> е </w:t>
      </w:r>
      <w:proofErr w:type="spellStart"/>
      <w:r w:rsidRPr="00AB13BE">
        <w:rPr>
          <w:rFonts w:ascii="Times New Roman" w:hAnsi="Times New Roman" w:cs="Times New Roman"/>
          <w:b/>
          <w:bCs/>
          <w:i/>
        </w:rPr>
        <w:t>между</w:t>
      </w:r>
      <w:proofErr w:type="spellEnd"/>
      <w:r w:rsidRPr="00AB13BE">
        <w:rPr>
          <w:rFonts w:ascii="Times New Roman" w:hAnsi="Times New Roman" w:cs="Times New Roman"/>
          <w:b/>
          <w:bCs/>
          <w:i/>
        </w:rPr>
        <w:t xml:space="preserve"> 14.00 ч и 16.00 ч</w:t>
      </w:r>
      <w:r w:rsidR="00703938" w:rsidRPr="00703938">
        <w:rPr>
          <w:rFonts w:ascii="Times New Roman" w:hAnsi="Times New Roman" w:cs="Times New Roman"/>
          <w:b/>
          <w:bCs/>
          <w:i/>
        </w:rPr>
        <w:t xml:space="preserve"> </w:t>
      </w:r>
    </w:p>
    <w:p w:rsidR="00C358C7" w:rsidRPr="00703938" w:rsidRDefault="00703938" w:rsidP="00703938">
      <w:pPr>
        <w:pStyle w:val="ListParagraph"/>
        <w:rPr>
          <w:rFonts w:ascii="Times New Roman" w:hAnsi="Times New Roman" w:cs="Times New Roman"/>
        </w:rPr>
      </w:pPr>
      <w:proofErr w:type="spellStart"/>
      <w:r w:rsidRPr="00CF603E">
        <w:rPr>
          <w:rFonts w:ascii="Times New Roman" w:hAnsi="Times New Roman" w:cs="Times New Roman"/>
          <w:b/>
          <w:bCs/>
          <w:i/>
        </w:rPr>
        <w:t>Срещу</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допълнително</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заплащане</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има</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възможност</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за</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нощувка</w:t>
      </w:r>
      <w:proofErr w:type="spellEnd"/>
      <w:r w:rsidRPr="00CF603E">
        <w:rPr>
          <w:rFonts w:ascii="Times New Roman" w:hAnsi="Times New Roman" w:cs="Times New Roman"/>
          <w:b/>
          <w:bCs/>
          <w:i/>
        </w:rPr>
        <w:t xml:space="preserve"> в </w:t>
      </w:r>
      <w:proofErr w:type="spellStart"/>
      <w:r w:rsidRPr="00CF603E">
        <w:rPr>
          <w:rFonts w:ascii="Times New Roman" w:hAnsi="Times New Roman" w:cs="Times New Roman"/>
          <w:b/>
          <w:bCs/>
          <w:i/>
        </w:rPr>
        <w:t>емблематичния</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за</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Лас</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Вегас</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хотел</w:t>
      </w:r>
      <w:proofErr w:type="spellEnd"/>
      <w:r w:rsidRPr="00CF603E">
        <w:rPr>
          <w:rFonts w:ascii="Times New Roman" w:hAnsi="Times New Roman" w:cs="Times New Roman"/>
          <w:b/>
          <w:bCs/>
          <w:i/>
        </w:rPr>
        <w:t xml:space="preserve"> “Bellagio” 5*.</w:t>
      </w:r>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Цената</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варира</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непрекъснато</w:t>
      </w:r>
      <w:proofErr w:type="spellEnd"/>
      <w:r w:rsidRPr="00CF603E">
        <w:rPr>
          <w:rFonts w:ascii="Times New Roman" w:hAnsi="Times New Roman" w:cs="Times New Roman"/>
          <w:b/>
          <w:i/>
          <w:color w:val="000000"/>
        </w:rPr>
        <w:t xml:space="preserve"> и </w:t>
      </w:r>
      <w:proofErr w:type="spellStart"/>
      <w:r w:rsidRPr="00CF603E">
        <w:rPr>
          <w:rFonts w:ascii="Times New Roman" w:hAnsi="Times New Roman" w:cs="Times New Roman"/>
          <w:b/>
          <w:i/>
          <w:color w:val="000000"/>
        </w:rPr>
        <w:t>се</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уточнява</w:t>
      </w:r>
      <w:proofErr w:type="spellEnd"/>
      <w:r w:rsidRPr="00CF603E">
        <w:rPr>
          <w:rFonts w:ascii="Times New Roman" w:hAnsi="Times New Roman" w:cs="Times New Roman"/>
          <w:b/>
          <w:i/>
          <w:color w:val="000000"/>
        </w:rPr>
        <w:t xml:space="preserve"> в </w:t>
      </w:r>
      <w:proofErr w:type="spellStart"/>
      <w:r w:rsidRPr="00CF603E">
        <w:rPr>
          <w:rFonts w:ascii="Times New Roman" w:hAnsi="Times New Roman" w:cs="Times New Roman"/>
          <w:b/>
          <w:i/>
          <w:color w:val="000000"/>
        </w:rPr>
        <w:t>деня</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на</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плащането</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на</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хотела</w:t>
      </w:r>
      <w:proofErr w:type="spellEnd"/>
      <w:r w:rsidRPr="00CF603E">
        <w:rPr>
          <w:rFonts w:ascii="Times New Roman" w:hAnsi="Times New Roman" w:cs="Times New Roman"/>
          <w:b/>
          <w:i/>
          <w:color w:val="000000"/>
        </w:rPr>
        <w:t>.</w:t>
      </w:r>
    </w:p>
    <w:p w:rsidR="003E1170" w:rsidRPr="001C3A17" w:rsidRDefault="003E1170" w:rsidP="003E1170">
      <w:pPr>
        <w:pStyle w:val="ListParagraph"/>
        <w:numPr>
          <w:ilvl w:val="0"/>
          <w:numId w:val="16"/>
        </w:numPr>
        <w:spacing w:after="0" w:line="240" w:lineRule="auto"/>
        <w:contextualSpacing w:val="0"/>
        <w:rPr>
          <w:rFonts w:ascii="Times New Roman" w:hAnsi="Times New Roman"/>
          <w:i/>
          <w:sz w:val="24"/>
          <w:szCs w:val="24"/>
          <w:u w:val="single"/>
        </w:rPr>
      </w:pPr>
      <w:proofErr w:type="spellStart"/>
      <w:proofErr w:type="gramStart"/>
      <w:r w:rsidRPr="00DE45AE">
        <w:rPr>
          <w:rFonts w:ascii="Times New Roman" w:hAnsi="Times New Roman"/>
          <w:b/>
          <w:i/>
          <w:sz w:val="24"/>
          <w:szCs w:val="24"/>
          <w:u w:val="single"/>
        </w:rPr>
        <w:t>Изисквания</w:t>
      </w:r>
      <w:proofErr w:type="spell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при</w:t>
      </w:r>
      <w:proofErr w:type="spellEnd"/>
      <w:proofErr w:type="gram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настаняване</w:t>
      </w:r>
      <w:proofErr w:type="spellEnd"/>
      <w:r w:rsidRPr="00DE45AE">
        <w:rPr>
          <w:rFonts w:ascii="Times New Roman" w:hAnsi="Times New Roman"/>
          <w:b/>
          <w:i/>
          <w:sz w:val="24"/>
          <w:szCs w:val="24"/>
          <w:u w:val="single"/>
        </w:rPr>
        <w:t xml:space="preserve"> в </w:t>
      </w:r>
      <w:proofErr w:type="spellStart"/>
      <w:r w:rsidRPr="00DE45AE">
        <w:rPr>
          <w:rFonts w:ascii="Times New Roman" w:hAnsi="Times New Roman"/>
          <w:b/>
          <w:i/>
          <w:sz w:val="24"/>
          <w:szCs w:val="24"/>
          <w:u w:val="single"/>
        </w:rPr>
        <w:t>хотели</w:t>
      </w:r>
      <w:proofErr w:type="spellEnd"/>
      <w:r w:rsidRPr="00DE45AE">
        <w:rPr>
          <w:rFonts w:ascii="Times New Roman" w:hAnsi="Times New Roman"/>
          <w:b/>
          <w:i/>
          <w:sz w:val="24"/>
          <w:szCs w:val="24"/>
          <w:u w:val="single"/>
        </w:rPr>
        <w:t xml:space="preserve"> </w:t>
      </w:r>
      <w:r>
        <w:rPr>
          <w:rFonts w:ascii="Times New Roman" w:hAnsi="Times New Roman"/>
          <w:b/>
          <w:i/>
          <w:sz w:val="24"/>
          <w:szCs w:val="24"/>
          <w:u w:val="single"/>
        </w:rPr>
        <w:t>/</w:t>
      </w:r>
      <w:r w:rsidRPr="00DE45AE">
        <w:rPr>
          <w:rFonts w:ascii="Times New Roman" w:hAnsi="Times New Roman"/>
          <w:b/>
          <w:i/>
          <w:sz w:val="24"/>
          <w:szCs w:val="24"/>
          <w:u w:val="single"/>
        </w:rPr>
        <w:t xml:space="preserve"> САЩ:</w:t>
      </w:r>
    </w:p>
    <w:p w:rsidR="003E1170" w:rsidRDefault="003E1170" w:rsidP="003E1170">
      <w:pPr>
        <w:pStyle w:val="ListParagraph"/>
        <w:spacing w:after="0"/>
        <w:jc w:val="both"/>
        <w:rPr>
          <w:rFonts w:ascii="Times New Roman" w:hAnsi="Times New Roman"/>
          <w:b/>
          <w:i/>
          <w:szCs w:val="24"/>
        </w:rPr>
      </w:pPr>
      <w:proofErr w:type="spellStart"/>
      <w:r w:rsidRPr="002329FF">
        <w:rPr>
          <w:rFonts w:ascii="Times New Roman" w:hAnsi="Times New Roman"/>
          <w:b/>
          <w:i/>
          <w:szCs w:val="24"/>
        </w:rPr>
        <w:t>Моля</w:t>
      </w:r>
      <w:proofErr w:type="spellEnd"/>
      <w:r>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имате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предвид</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че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хотелите</w:t>
      </w:r>
      <w:proofErr w:type="spellEnd"/>
      <w:r w:rsidRPr="002329FF">
        <w:rPr>
          <w:rFonts w:ascii="Times New Roman" w:hAnsi="Times New Roman"/>
          <w:b/>
          <w:i/>
          <w:szCs w:val="24"/>
        </w:rPr>
        <w:t xml:space="preserve"> </w:t>
      </w:r>
      <w:proofErr w:type="gramStart"/>
      <w:r w:rsidRPr="002329FF">
        <w:rPr>
          <w:rFonts w:ascii="Times New Roman" w:hAnsi="Times New Roman"/>
          <w:b/>
          <w:i/>
          <w:szCs w:val="24"/>
        </w:rPr>
        <w:t>в  САЩ</w:t>
      </w:r>
      <w:proofErr w:type="gramEnd"/>
      <w:r w:rsidRPr="002329FF">
        <w:rPr>
          <w:rFonts w:ascii="Times New Roman" w:hAnsi="Times New Roman"/>
          <w:b/>
          <w:i/>
          <w:szCs w:val="24"/>
        </w:rPr>
        <w:t xml:space="preserve"> </w:t>
      </w:r>
      <w:proofErr w:type="spellStart"/>
      <w:r w:rsidRPr="002329FF">
        <w:rPr>
          <w:rFonts w:ascii="Times New Roman" w:hAnsi="Times New Roman"/>
          <w:b/>
          <w:i/>
          <w:szCs w:val="24"/>
        </w:rPr>
        <w:t>имат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изискване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настаняване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направи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w:t>
      </w:r>
      <w:proofErr w:type="spellEnd"/>
      <w:r w:rsidRPr="002329FF">
        <w:rPr>
          <w:rFonts w:ascii="Times New Roman" w:hAnsi="Times New Roman"/>
          <w:b/>
          <w:i/>
          <w:szCs w:val="24"/>
        </w:rPr>
        <w:t xml:space="preserve"> в </w:t>
      </w:r>
      <w:proofErr w:type="spellStart"/>
      <w:r w:rsidRPr="002329FF">
        <w:rPr>
          <w:rFonts w:ascii="Times New Roman" w:hAnsi="Times New Roman"/>
          <w:b/>
          <w:i/>
          <w:szCs w:val="24"/>
        </w:rPr>
        <w:t>рамките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100 щ. </w:t>
      </w:r>
      <w:proofErr w:type="spellStart"/>
      <w:r w:rsidRPr="002329FF">
        <w:rPr>
          <w:rFonts w:ascii="Times New Roman" w:hAnsi="Times New Roman"/>
          <w:b/>
          <w:i/>
          <w:szCs w:val="24"/>
        </w:rPr>
        <w:t>долара</w:t>
      </w:r>
      <w:proofErr w:type="spellEnd"/>
      <w:r w:rsidRPr="002329FF">
        <w:rPr>
          <w:rFonts w:ascii="Times New Roman" w:hAnsi="Times New Roman"/>
          <w:b/>
          <w:i/>
          <w:szCs w:val="24"/>
        </w:rPr>
        <w:t>.</w:t>
      </w:r>
      <w:r w:rsidRPr="00EA2A9B">
        <w:rPr>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покриване</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потенциални</w:t>
      </w:r>
      <w:proofErr w:type="spellEnd"/>
      <w:r w:rsidRPr="00EA2A9B">
        <w:rPr>
          <w:rFonts w:ascii="Times New Roman" w:hAnsi="Times New Roman"/>
          <w:b/>
          <w:i/>
        </w:rPr>
        <w:t xml:space="preserve"> </w:t>
      </w:r>
      <w:proofErr w:type="spellStart"/>
      <w:r w:rsidRPr="00EA2A9B">
        <w:rPr>
          <w:rFonts w:ascii="Times New Roman" w:hAnsi="Times New Roman"/>
          <w:b/>
          <w:i/>
        </w:rPr>
        <w:t>разходи</w:t>
      </w:r>
      <w:proofErr w:type="spellEnd"/>
      <w:r w:rsidRPr="00EA2A9B">
        <w:rPr>
          <w:rFonts w:ascii="Times New Roman" w:hAnsi="Times New Roman"/>
          <w:b/>
          <w:i/>
        </w:rPr>
        <w:t xml:space="preserve"> </w:t>
      </w:r>
      <w:proofErr w:type="spellStart"/>
      <w:r w:rsidRPr="00EA2A9B">
        <w:rPr>
          <w:rFonts w:ascii="Times New Roman" w:hAnsi="Times New Roman"/>
          <w:b/>
          <w:i/>
        </w:rPr>
        <w:t>като</w:t>
      </w:r>
      <w:proofErr w:type="spellEnd"/>
      <w:r w:rsidRPr="00EA2A9B">
        <w:rPr>
          <w:rFonts w:ascii="Times New Roman" w:hAnsi="Times New Roman"/>
          <w:b/>
          <w:i/>
        </w:rPr>
        <w:t xml:space="preserve"> </w:t>
      </w:r>
      <w:proofErr w:type="spellStart"/>
      <w:r w:rsidRPr="00EA2A9B">
        <w:rPr>
          <w:rFonts w:ascii="Times New Roman" w:hAnsi="Times New Roman"/>
          <w:b/>
          <w:i/>
        </w:rPr>
        <w:t>румсървис</w:t>
      </w:r>
      <w:proofErr w:type="spellEnd"/>
      <w:r w:rsidRPr="00EA2A9B">
        <w:rPr>
          <w:rFonts w:ascii="Times New Roman" w:hAnsi="Times New Roman"/>
          <w:b/>
          <w:i/>
        </w:rPr>
        <w:t xml:space="preserve"> </w:t>
      </w:r>
      <w:proofErr w:type="spellStart"/>
      <w:r w:rsidRPr="00EA2A9B">
        <w:rPr>
          <w:rFonts w:ascii="Times New Roman" w:hAnsi="Times New Roman"/>
          <w:b/>
          <w:i/>
        </w:rPr>
        <w:t>или</w:t>
      </w:r>
      <w:proofErr w:type="spellEnd"/>
      <w:r w:rsidRPr="00EA2A9B">
        <w:rPr>
          <w:rFonts w:ascii="Times New Roman" w:hAnsi="Times New Roman"/>
          <w:b/>
          <w:i/>
        </w:rPr>
        <w:t xml:space="preserve"> </w:t>
      </w:r>
      <w:proofErr w:type="spellStart"/>
      <w:r w:rsidRPr="00EA2A9B">
        <w:rPr>
          <w:rFonts w:ascii="Times New Roman" w:hAnsi="Times New Roman"/>
          <w:b/>
          <w:i/>
        </w:rPr>
        <w:t>мини</w:t>
      </w:r>
      <w:proofErr w:type="spellEnd"/>
      <w:r w:rsidRPr="00EA2A9B">
        <w:rPr>
          <w:rFonts w:ascii="Times New Roman" w:hAnsi="Times New Roman"/>
          <w:b/>
          <w:i/>
        </w:rPr>
        <w:t xml:space="preserve"> </w:t>
      </w:r>
      <w:proofErr w:type="spellStart"/>
      <w:r w:rsidRPr="00EA2A9B">
        <w:rPr>
          <w:rFonts w:ascii="Times New Roman" w:hAnsi="Times New Roman"/>
          <w:b/>
          <w:i/>
        </w:rPr>
        <w:t>бар</w:t>
      </w:r>
      <w:proofErr w:type="spellEnd"/>
      <w:r w:rsidRPr="00EA2A9B">
        <w:rPr>
          <w:rFonts w:ascii="Times New Roman" w:hAnsi="Times New Roman"/>
          <w:b/>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продължителността</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престоя</w:t>
      </w:r>
      <w:proofErr w:type="spellEnd"/>
      <w:r w:rsidRPr="00EA2A9B">
        <w:rPr>
          <w:rFonts w:ascii="Times New Roman" w:hAnsi="Times New Roman"/>
          <w:b/>
          <w:i/>
        </w:rPr>
        <w:t>.</w:t>
      </w:r>
      <w:r w:rsidRPr="002329FF">
        <w:rPr>
          <w:rFonts w:ascii="Times New Roman" w:hAnsi="Times New Roman"/>
          <w:b/>
          <w:i/>
          <w:szCs w:val="24"/>
        </w:rPr>
        <w:t xml:space="preserve">  </w:t>
      </w:r>
      <w:proofErr w:type="spellStart"/>
      <w:r w:rsidRPr="002329FF">
        <w:rPr>
          <w:rFonts w:ascii="Times New Roman" w:hAnsi="Times New Roman"/>
          <w:b/>
          <w:i/>
          <w:szCs w:val="24"/>
        </w:rPr>
        <w:t>Заплащането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извършва</w:t>
      </w:r>
      <w:proofErr w:type="spellEnd"/>
      <w:r w:rsidRPr="002329FF">
        <w:rPr>
          <w:rFonts w:ascii="Times New Roman" w:hAnsi="Times New Roman"/>
          <w:b/>
          <w:i/>
          <w:szCs w:val="24"/>
        </w:rPr>
        <w:t xml:space="preserve"> с </w:t>
      </w:r>
      <w:proofErr w:type="spellStart"/>
      <w:r w:rsidRPr="002329FF">
        <w:rPr>
          <w:rFonts w:ascii="Times New Roman" w:hAnsi="Times New Roman"/>
          <w:b/>
          <w:i/>
          <w:szCs w:val="24"/>
        </w:rPr>
        <w:t>кредитна</w:t>
      </w:r>
      <w:proofErr w:type="spellEnd"/>
      <w:r>
        <w:rPr>
          <w:rFonts w:ascii="Times New Roman" w:hAnsi="Times New Roman"/>
          <w:b/>
          <w:i/>
          <w:szCs w:val="24"/>
        </w:rPr>
        <w:t xml:space="preserve"> </w:t>
      </w:r>
      <w:proofErr w:type="spellStart"/>
      <w:r>
        <w:rPr>
          <w:rFonts w:ascii="Times New Roman" w:hAnsi="Times New Roman"/>
          <w:b/>
          <w:i/>
          <w:szCs w:val="24"/>
        </w:rPr>
        <w:t>или</w:t>
      </w:r>
      <w:proofErr w:type="spellEnd"/>
      <w:r>
        <w:rPr>
          <w:rFonts w:ascii="Times New Roman" w:hAnsi="Times New Roman"/>
          <w:b/>
          <w:i/>
          <w:szCs w:val="24"/>
        </w:rPr>
        <w:t xml:space="preserve"> </w:t>
      </w:r>
      <w:proofErr w:type="spellStart"/>
      <w:r>
        <w:rPr>
          <w:rFonts w:ascii="Times New Roman" w:hAnsi="Times New Roman"/>
          <w:b/>
          <w:i/>
          <w:szCs w:val="24"/>
        </w:rPr>
        <w:t>дебитна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w:t>
      </w:r>
      <w:proofErr w:type="spellEnd"/>
      <w:r w:rsidRPr="002329FF">
        <w:rPr>
          <w:rFonts w:ascii="Times New Roman" w:hAnsi="Times New Roman"/>
          <w:b/>
          <w:i/>
          <w:szCs w:val="24"/>
        </w:rPr>
        <w:t xml:space="preserve"> .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напускане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ще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бъде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възвърнат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картата</w:t>
      </w:r>
      <w:proofErr w:type="spellEnd"/>
      <w:r w:rsidRPr="002329FF">
        <w:rPr>
          <w:rFonts w:ascii="Times New Roman" w:hAnsi="Times New Roman"/>
          <w:b/>
          <w:i/>
          <w:szCs w:val="24"/>
        </w:rPr>
        <w:t>.</w:t>
      </w:r>
    </w:p>
    <w:p w:rsidR="00C358C7" w:rsidRPr="00C358C7" w:rsidRDefault="00C358C7" w:rsidP="00C358C7">
      <w:pPr>
        <w:pStyle w:val="ListParagraph"/>
        <w:spacing w:after="0"/>
        <w:jc w:val="both"/>
        <w:rPr>
          <w:rFonts w:ascii="Times New Roman" w:hAnsi="Times New Roman"/>
          <w:b/>
          <w:i/>
          <w:szCs w:val="24"/>
          <w:u w:val="single"/>
          <w:lang w:val="bg-BG"/>
        </w:rPr>
      </w:pPr>
      <w:r w:rsidRPr="00870E64">
        <w:rPr>
          <w:rFonts w:ascii="Times New Roman" w:hAnsi="Times New Roman"/>
          <w:b/>
          <w:i/>
          <w:szCs w:val="24"/>
          <w:u w:val="single"/>
          <w:lang w:val="bg-BG"/>
        </w:rPr>
        <w:t>Обиколки и посещения по програма</w:t>
      </w:r>
    </w:p>
    <w:p w:rsidR="00CF603E" w:rsidRPr="009F5579" w:rsidRDefault="00CF603E" w:rsidP="00CF603E">
      <w:pPr>
        <w:widowControl w:val="0"/>
        <w:numPr>
          <w:ilvl w:val="0"/>
          <w:numId w:val="27"/>
        </w:numPr>
        <w:autoSpaceDE w:val="0"/>
        <w:autoSpaceDN w:val="0"/>
        <w:adjustRightInd w:val="0"/>
        <w:ind w:hanging="357"/>
        <w:rPr>
          <w:i/>
          <w:iCs/>
          <w:sz w:val="22"/>
          <w:szCs w:val="22"/>
        </w:rPr>
      </w:pPr>
      <w:r w:rsidRPr="009F5579">
        <w:rPr>
          <w:i/>
          <w:iCs/>
          <w:sz w:val="22"/>
          <w:szCs w:val="22"/>
        </w:rPr>
        <w:t>панорамна обиколка на Сан Франциско – (2-ри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sz w:val="22"/>
          <w:szCs w:val="22"/>
        </w:rPr>
        <w:t>разходка с корабче в залива на Сан Франциско</w:t>
      </w:r>
      <w:r w:rsidRPr="009F5579">
        <w:rPr>
          <w:sz w:val="22"/>
          <w:szCs w:val="22"/>
        </w:rPr>
        <w:t xml:space="preserve"> </w:t>
      </w:r>
      <w:r w:rsidRPr="009F5579">
        <w:rPr>
          <w:i/>
          <w:iCs/>
          <w:sz w:val="22"/>
          <w:szCs w:val="22"/>
        </w:rPr>
        <w:t>– (2-ри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разглеждане на Лас Вегас – (4 -ти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екскурзия до Гранд каньон -  (5-ти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панорамна туристическа обиколка на Холивуд –(</w:t>
      </w:r>
      <w:r w:rsidR="00BF5B1D">
        <w:rPr>
          <w:i/>
          <w:iCs/>
          <w:sz w:val="22"/>
          <w:szCs w:val="22"/>
        </w:rPr>
        <w:t>7</w:t>
      </w:r>
      <w:r w:rsidRPr="009F5579">
        <w:rPr>
          <w:i/>
          <w:iCs/>
          <w:sz w:val="22"/>
          <w:szCs w:val="22"/>
        </w:rPr>
        <w:t>-</w:t>
      </w:r>
      <w:r w:rsidR="00BF5B1D">
        <w:rPr>
          <w:i/>
          <w:iCs/>
          <w:sz w:val="22"/>
          <w:szCs w:val="22"/>
        </w:rPr>
        <w:t>м</w:t>
      </w:r>
      <w:r w:rsidRPr="009F5579">
        <w:rPr>
          <w:i/>
          <w:iCs/>
          <w:sz w:val="22"/>
          <w:szCs w:val="22"/>
        </w:rPr>
        <w:t>и ден);</w:t>
      </w:r>
    </w:p>
    <w:p w:rsidR="00CF603E" w:rsidRPr="00620D88" w:rsidRDefault="00CF603E" w:rsidP="00CF603E">
      <w:pPr>
        <w:widowControl w:val="0"/>
        <w:numPr>
          <w:ilvl w:val="0"/>
          <w:numId w:val="27"/>
        </w:numPr>
        <w:autoSpaceDE w:val="0"/>
        <w:autoSpaceDN w:val="0"/>
        <w:adjustRightInd w:val="0"/>
        <w:rPr>
          <w:i/>
          <w:iCs/>
          <w:sz w:val="22"/>
          <w:szCs w:val="22"/>
        </w:rPr>
      </w:pPr>
      <w:r w:rsidRPr="009F5579">
        <w:rPr>
          <w:i/>
          <w:iCs/>
          <w:sz w:val="22"/>
          <w:szCs w:val="22"/>
        </w:rPr>
        <w:t>туристическа обиколка</w:t>
      </w:r>
      <w:r>
        <w:rPr>
          <w:i/>
          <w:iCs/>
          <w:sz w:val="22"/>
          <w:szCs w:val="22"/>
        </w:rPr>
        <w:t xml:space="preserve"> на Лос Анджелис – (</w:t>
      </w:r>
      <w:r w:rsidR="00BF5B1D">
        <w:rPr>
          <w:i/>
          <w:iCs/>
          <w:sz w:val="22"/>
          <w:szCs w:val="22"/>
        </w:rPr>
        <w:t>9</w:t>
      </w:r>
      <w:r>
        <w:rPr>
          <w:i/>
          <w:iCs/>
          <w:sz w:val="22"/>
          <w:szCs w:val="22"/>
        </w:rPr>
        <w:t>- ти ден);</w:t>
      </w:r>
    </w:p>
    <w:p w:rsidR="00CF603E" w:rsidRPr="004571A4" w:rsidRDefault="00CF603E" w:rsidP="00CF603E">
      <w:pPr>
        <w:widowControl w:val="0"/>
        <w:numPr>
          <w:ilvl w:val="0"/>
          <w:numId w:val="26"/>
        </w:numPr>
        <w:autoSpaceDE w:val="0"/>
        <w:autoSpaceDN w:val="0"/>
        <w:adjustRightInd w:val="0"/>
        <w:rPr>
          <w:iCs/>
          <w:sz w:val="22"/>
          <w:szCs w:val="22"/>
        </w:rPr>
      </w:pPr>
      <w:r w:rsidRPr="004571A4">
        <w:rPr>
          <w:iCs/>
          <w:spacing w:val="3"/>
          <w:sz w:val="22"/>
          <w:szCs w:val="22"/>
        </w:rPr>
        <w:t>наземен транспорт с туристически автобус</w:t>
      </w:r>
      <w:r w:rsidRPr="00620D88">
        <w:rPr>
          <w:iCs/>
          <w:spacing w:val="3"/>
          <w:sz w:val="22"/>
          <w:szCs w:val="22"/>
        </w:rPr>
        <w:t xml:space="preserve"> </w:t>
      </w:r>
      <w:r>
        <w:rPr>
          <w:iCs/>
          <w:spacing w:val="3"/>
          <w:sz w:val="22"/>
          <w:szCs w:val="22"/>
        </w:rPr>
        <w:t>(</w:t>
      </w:r>
      <w:r w:rsidRPr="004571A4">
        <w:rPr>
          <w:iCs/>
          <w:spacing w:val="3"/>
          <w:sz w:val="22"/>
          <w:szCs w:val="22"/>
        </w:rPr>
        <w:t>при обиколките на градовете</w:t>
      </w:r>
      <w:r>
        <w:rPr>
          <w:iCs/>
          <w:spacing w:val="3"/>
          <w:sz w:val="22"/>
          <w:szCs w:val="22"/>
        </w:rPr>
        <w:t>)</w:t>
      </w:r>
      <w:r w:rsidRPr="004571A4">
        <w:rPr>
          <w:iCs/>
          <w:spacing w:val="6"/>
          <w:sz w:val="22"/>
          <w:szCs w:val="22"/>
        </w:rPr>
        <w:t>;</w:t>
      </w:r>
    </w:p>
    <w:p w:rsidR="00CF603E" w:rsidRPr="00B32E30" w:rsidRDefault="00CF603E" w:rsidP="00CF603E">
      <w:pPr>
        <w:widowControl w:val="0"/>
        <w:numPr>
          <w:ilvl w:val="0"/>
          <w:numId w:val="26"/>
        </w:numPr>
        <w:autoSpaceDE w:val="0"/>
        <w:autoSpaceDN w:val="0"/>
        <w:adjustRightInd w:val="0"/>
        <w:rPr>
          <w:iCs/>
          <w:sz w:val="22"/>
          <w:szCs w:val="22"/>
        </w:rPr>
      </w:pPr>
      <w:r w:rsidRPr="004571A4">
        <w:rPr>
          <w:sz w:val="22"/>
          <w:szCs w:val="22"/>
        </w:rPr>
        <w:t xml:space="preserve">екскурзоводско обслужване, водач </w:t>
      </w:r>
      <w:r>
        <w:rPr>
          <w:iCs/>
          <w:spacing w:val="11"/>
          <w:sz w:val="22"/>
          <w:szCs w:val="22"/>
        </w:rPr>
        <w:t xml:space="preserve">и местен екскурзовод </w:t>
      </w:r>
      <w:r w:rsidRPr="00B32E30">
        <w:rPr>
          <w:iCs/>
          <w:spacing w:val="11"/>
          <w:sz w:val="22"/>
          <w:szCs w:val="22"/>
        </w:rPr>
        <w:t>(с превод на български език); от водачът, който придружава групата.</w:t>
      </w:r>
    </w:p>
    <w:p w:rsidR="00CF603E" w:rsidRPr="006813C5" w:rsidRDefault="00CF603E" w:rsidP="00CF603E">
      <w:pPr>
        <w:widowControl w:val="0"/>
        <w:numPr>
          <w:ilvl w:val="0"/>
          <w:numId w:val="26"/>
        </w:numPr>
        <w:autoSpaceDE w:val="0"/>
        <w:autoSpaceDN w:val="0"/>
        <w:adjustRightInd w:val="0"/>
        <w:rPr>
          <w:iCs/>
          <w:spacing w:val="11"/>
          <w:sz w:val="22"/>
          <w:szCs w:val="22"/>
        </w:rPr>
      </w:pPr>
      <w:r w:rsidRPr="00952F68">
        <w:rPr>
          <w:sz w:val="22"/>
          <w:szCs w:val="22"/>
        </w:rPr>
        <w:t>такса</w:t>
      </w:r>
      <w:r w:rsidRPr="00952F68">
        <w:rPr>
          <w:color w:val="000000"/>
          <w:sz w:val="22"/>
          <w:szCs w:val="22"/>
        </w:rPr>
        <w:t xml:space="preserve"> екскурзоводско и шофьорско обслужване по време на </w:t>
      </w:r>
      <w:r w:rsidRPr="00952F68">
        <w:rPr>
          <w:sz w:val="22"/>
          <w:szCs w:val="22"/>
        </w:rPr>
        <w:t>обиколките -</w:t>
      </w:r>
      <w:r w:rsidRPr="00952F68">
        <w:rPr>
          <w:b/>
          <w:sz w:val="22"/>
          <w:szCs w:val="22"/>
        </w:rPr>
        <w:t xml:space="preserve"> </w:t>
      </w:r>
      <w:r w:rsidR="00830681">
        <w:rPr>
          <w:b/>
          <w:sz w:val="22"/>
          <w:szCs w:val="22"/>
          <w:lang w:val="en-US"/>
        </w:rPr>
        <w:t>90</w:t>
      </w:r>
      <w:r>
        <w:rPr>
          <w:b/>
          <w:color w:val="000000"/>
          <w:sz w:val="22"/>
          <w:szCs w:val="22"/>
        </w:rPr>
        <w:t xml:space="preserve"> лв.</w:t>
      </w:r>
    </w:p>
    <w:p w:rsidR="00CF603E" w:rsidRDefault="00CF603E" w:rsidP="005272FF">
      <w:pPr>
        <w:jc w:val="both"/>
        <w:rPr>
          <w:b/>
          <w:bCs/>
        </w:rPr>
      </w:pPr>
    </w:p>
    <w:p w:rsidR="005272FF" w:rsidRPr="00544819" w:rsidRDefault="005272FF" w:rsidP="005272FF">
      <w:pPr>
        <w:jc w:val="both"/>
        <w:rPr>
          <w:b/>
          <w:bCs/>
        </w:rPr>
      </w:pPr>
      <w:r w:rsidRPr="003803E7">
        <w:rPr>
          <w:b/>
          <w:bCs/>
        </w:rPr>
        <w:t xml:space="preserve">2. </w:t>
      </w:r>
      <w:r w:rsidRPr="00DF59B2">
        <w:rPr>
          <w:b/>
          <w:bCs/>
          <w:sz w:val="20"/>
        </w:rPr>
        <w:t xml:space="preserve">В ЦЕНАТА </w:t>
      </w:r>
      <w:r>
        <w:rPr>
          <w:b/>
          <w:bCs/>
          <w:sz w:val="20"/>
        </w:rPr>
        <w:t xml:space="preserve">НЕ </w:t>
      </w:r>
      <w:r w:rsidRPr="00DF59B2">
        <w:rPr>
          <w:b/>
          <w:bCs/>
          <w:sz w:val="20"/>
        </w:rPr>
        <w:t>СА ВКЛЮЧЕНИ:</w:t>
      </w:r>
    </w:p>
    <w:p w:rsidR="00C20D58" w:rsidRPr="00C20D58" w:rsidRDefault="00703938" w:rsidP="00703938">
      <w:pPr>
        <w:numPr>
          <w:ilvl w:val="0"/>
          <w:numId w:val="18"/>
        </w:numPr>
        <w:jc w:val="both"/>
        <w:rPr>
          <w:rStyle w:val="Emphasis"/>
          <w:i w:val="0"/>
          <w:iCs w:val="0"/>
          <w:sz w:val="22"/>
          <w:szCs w:val="22"/>
        </w:rPr>
      </w:pPr>
      <w:r w:rsidRPr="00BA4916">
        <w:rPr>
          <w:color w:val="000000"/>
          <w:sz w:val="22"/>
          <w:szCs w:val="22"/>
        </w:rPr>
        <w:t xml:space="preserve">виза за САЩ - </w:t>
      </w:r>
      <w:r w:rsidRPr="00BA4916">
        <w:rPr>
          <w:rStyle w:val="Strong"/>
          <w:color w:val="000000"/>
          <w:sz w:val="22"/>
          <w:szCs w:val="22"/>
        </w:rPr>
        <w:t xml:space="preserve">333 лв </w:t>
      </w:r>
      <w:r w:rsidRPr="00BA4916">
        <w:rPr>
          <w:color w:val="000000"/>
          <w:sz w:val="22"/>
          <w:szCs w:val="22"/>
        </w:rPr>
        <w:t>(към 01.04.2024 г.) - таксата се променя в зависимост от консулския курс на щатския долар, обявен от американско посолство);</w:t>
      </w:r>
      <w:r w:rsidRPr="00BA4916">
        <w:rPr>
          <w:rStyle w:val="Emphasis"/>
          <w:b/>
          <w:bCs/>
          <w:color w:val="000000"/>
          <w:sz w:val="22"/>
          <w:szCs w:val="22"/>
        </w:rPr>
        <w:t>В цената на визата за САЩ  не е  включена доставка на задграничния паспорт. Може да получите своя задграничен паспорт с положена виза безплатно в централния офис на куриерска фирма „МBE” в гр. София бул. „Витоша“ №99. Срещу доплащане от 14 лв., задграничният  паспорт може да бъде доставен на адрес, посочен от клиента.</w:t>
      </w:r>
    </w:p>
    <w:p w:rsidR="00C20D58" w:rsidRDefault="00703938" w:rsidP="00703938">
      <w:pPr>
        <w:numPr>
          <w:ilvl w:val="0"/>
          <w:numId w:val="18"/>
        </w:numPr>
        <w:jc w:val="both"/>
        <w:rPr>
          <w:sz w:val="22"/>
          <w:szCs w:val="22"/>
        </w:rPr>
      </w:pPr>
      <w:r w:rsidRPr="00BA4916">
        <w:rPr>
          <w:sz w:val="22"/>
          <w:szCs w:val="22"/>
        </w:rPr>
        <w:t xml:space="preserve">такса за  обработка  и подаване на  документите за американска виза - </w:t>
      </w:r>
      <w:r w:rsidRPr="00BA4916">
        <w:rPr>
          <w:b/>
          <w:sz w:val="22"/>
          <w:szCs w:val="22"/>
        </w:rPr>
        <w:t>150 лв</w:t>
      </w:r>
      <w:r w:rsidRPr="00BA4916">
        <w:rPr>
          <w:sz w:val="22"/>
          <w:szCs w:val="22"/>
        </w:rPr>
        <w:t>;</w:t>
      </w:r>
    </w:p>
    <w:p w:rsidR="005272FF" w:rsidRPr="00C20D58" w:rsidRDefault="00703938" w:rsidP="00703938">
      <w:pPr>
        <w:numPr>
          <w:ilvl w:val="0"/>
          <w:numId w:val="18"/>
        </w:numPr>
        <w:jc w:val="both"/>
        <w:rPr>
          <w:sz w:val="22"/>
          <w:szCs w:val="22"/>
        </w:rPr>
      </w:pPr>
      <w:r w:rsidRPr="00C20D58">
        <w:rPr>
          <w:sz w:val="22"/>
          <w:szCs w:val="22"/>
        </w:rPr>
        <w:t>билетите за градския транспорт в градовете</w:t>
      </w:r>
    </w:p>
    <w:p w:rsidR="005272FF" w:rsidRDefault="005272FF" w:rsidP="005272FF">
      <w:pPr>
        <w:jc w:val="both"/>
      </w:pPr>
    </w:p>
    <w:p w:rsidR="005272FF" w:rsidRPr="009B18A5" w:rsidRDefault="005272FF" w:rsidP="005272FF">
      <w:pPr>
        <w:numPr>
          <w:ilvl w:val="0"/>
          <w:numId w:val="19"/>
        </w:numPr>
        <w:jc w:val="both"/>
        <w:rPr>
          <w:bCs/>
          <w:u w:val="single"/>
        </w:rPr>
      </w:pPr>
      <w:r w:rsidRPr="00711595">
        <w:rPr>
          <w:b/>
          <w:i/>
          <w:u w:val="single"/>
        </w:rPr>
        <w:t>допълнителни</w:t>
      </w:r>
      <w:r w:rsidRPr="00711595">
        <w:rPr>
          <w:u w:val="single"/>
        </w:rPr>
        <w:t xml:space="preserve"> </w:t>
      </w:r>
      <w:r w:rsidRPr="00711595">
        <w:rPr>
          <w:b/>
          <w:i/>
          <w:u w:val="single"/>
        </w:rPr>
        <w:t>екскурзии и мероприятия, които се заявяват и заплащат предварително в</w:t>
      </w:r>
      <w:r w:rsidRPr="00711595">
        <w:rPr>
          <w:b/>
          <w:i/>
          <w:color w:val="000000"/>
          <w:u w:val="single"/>
        </w:rPr>
        <w:t xml:space="preserve"> офиса на </w:t>
      </w:r>
      <w:r w:rsidRPr="00711595">
        <w:rPr>
          <w:b/>
          <w:i/>
          <w:u w:val="single"/>
        </w:rPr>
        <w:t>туроператора:</w:t>
      </w:r>
    </w:p>
    <w:p w:rsidR="005272FF" w:rsidRPr="009B18A5" w:rsidRDefault="005272FF" w:rsidP="005272FF">
      <w:pPr>
        <w:numPr>
          <w:ilvl w:val="0"/>
          <w:numId w:val="20"/>
        </w:numPr>
        <w:jc w:val="both"/>
      </w:pPr>
      <w:bookmarkStart w:id="2" w:name="_GoBack"/>
      <w:r w:rsidRPr="00544819">
        <w:rPr>
          <w:i/>
        </w:rPr>
        <w:t>вход за Кристалната площадка</w:t>
      </w:r>
      <w:r w:rsidRPr="00544819">
        <w:t xml:space="preserve"> </w:t>
      </w:r>
      <w:r w:rsidRPr="00544819">
        <w:rPr>
          <w:i/>
        </w:rPr>
        <w:t>на Гранд Каньон</w:t>
      </w:r>
      <w:r w:rsidRPr="00544819">
        <w:t xml:space="preserve"> - </w:t>
      </w:r>
      <w:r w:rsidR="00C77838">
        <w:rPr>
          <w:b/>
          <w:i/>
          <w:lang w:val="en-US"/>
        </w:rPr>
        <w:t>39</w:t>
      </w:r>
      <w:r w:rsidRPr="00544819">
        <w:rPr>
          <w:b/>
          <w:i/>
        </w:rPr>
        <w:t xml:space="preserve"> щ.долара</w:t>
      </w:r>
      <w:r w:rsidRPr="00544819">
        <w:t xml:space="preserve"> (</w:t>
      </w:r>
      <w:r w:rsidR="00FB4E61">
        <w:t>5</w:t>
      </w:r>
      <w:r w:rsidRPr="00544819">
        <w:t>-ти ден);</w:t>
      </w:r>
    </w:p>
    <w:p w:rsidR="005272FF" w:rsidRPr="00FB4E61" w:rsidRDefault="005272FF" w:rsidP="005272FF">
      <w:pPr>
        <w:numPr>
          <w:ilvl w:val="0"/>
          <w:numId w:val="20"/>
        </w:numPr>
        <w:tabs>
          <w:tab w:val="left" w:pos="360"/>
        </w:tabs>
        <w:jc w:val="both"/>
        <w:rPr>
          <w:rStyle w:val="Strong"/>
          <w:b w:val="0"/>
          <w:bCs w:val="0"/>
          <w:i/>
        </w:rPr>
      </w:pPr>
      <w:r>
        <w:rPr>
          <w:rStyle w:val="Emphasis"/>
          <w:color w:val="000000"/>
        </w:rPr>
        <w:t>п</w:t>
      </w:r>
      <w:r w:rsidRPr="00544819">
        <w:rPr>
          <w:rStyle w:val="Emphasis"/>
          <w:color w:val="000000"/>
        </w:rPr>
        <w:t xml:space="preserve">олет с хеликоптер над Гранд Каньон и разходка с лодка по река Колорадо </w:t>
      </w:r>
      <w:r w:rsidR="00C77838">
        <w:rPr>
          <w:rStyle w:val="Emphasis"/>
          <w:color w:val="000000"/>
        </w:rPr>
        <w:t>–</w:t>
      </w:r>
      <w:r w:rsidRPr="00544819">
        <w:rPr>
          <w:rStyle w:val="Emphasis"/>
          <w:color w:val="000000"/>
        </w:rPr>
        <w:t xml:space="preserve"> </w:t>
      </w:r>
      <w:r w:rsidR="00703938">
        <w:rPr>
          <w:rStyle w:val="Emphasis"/>
          <w:b/>
          <w:color w:val="000000"/>
        </w:rPr>
        <w:t>350</w:t>
      </w:r>
      <w:r w:rsidR="00C77838">
        <w:rPr>
          <w:rStyle w:val="Emphasis"/>
          <w:b/>
          <w:color w:val="000000"/>
          <w:lang w:val="en-US"/>
        </w:rPr>
        <w:t xml:space="preserve"> </w:t>
      </w:r>
      <w:r w:rsidRPr="00CB0079">
        <w:rPr>
          <w:rStyle w:val="Emphasis"/>
          <w:b/>
          <w:color w:val="000000"/>
        </w:rPr>
        <w:t>щ.долара</w:t>
      </w:r>
      <w:r w:rsidRPr="00544819">
        <w:rPr>
          <w:rStyle w:val="Emphasis"/>
          <w:color w:val="000000"/>
        </w:rPr>
        <w:t xml:space="preserve"> (</w:t>
      </w:r>
      <w:r w:rsidR="00FB4E61">
        <w:rPr>
          <w:rStyle w:val="Emphasis"/>
          <w:color w:val="000000"/>
        </w:rPr>
        <w:t>5</w:t>
      </w:r>
      <w:r w:rsidRPr="00544819">
        <w:rPr>
          <w:rStyle w:val="Emphasis"/>
          <w:color w:val="000000"/>
        </w:rPr>
        <w:t>-ти ден )-(</w:t>
      </w:r>
      <w:r w:rsidRPr="00544819">
        <w:rPr>
          <w:rStyle w:val="Strong"/>
          <w:i/>
          <w:iCs/>
          <w:color w:val="000000"/>
        </w:rPr>
        <w:t>ограничение за кг до 130 кг)</w:t>
      </w:r>
    </w:p>
    <w:p w:rsidR="00100890" w:rsidRPr="00100890" w:rsidRDefault="00FB4E61" w:rsidP="005272FF">
      <w:pPr>
        <w:numPr>
          <w:ilvl w:val="0"/>
          <w:numId w:val="20"/>
        </w:numPr>
        <w:tabs>
          <w:tab w:val="left" w:pos="360"/>
        </w:tabs>
        <w:jc w:val="both"/>
        <w:rPr>
          <w:rStyle w:val="Emphasis"/>
          <w:iCs w:val="0"/>
          <w:sz w:val="22"/>
          <w:szCs w:val="22"/>
        </w:rPr>
      </w:pPr>
      <w:r w:rsidRPr="008D5694">
        <w:rPr>
          <w:rStyle w:val="Emphasis"/>
          <w:color w:val="000000"/>
          <w:sz w:val="22"/>
          <w:szCs w:val="22"/>
        </w:rPr>
        <w:t>еднодневна екскурзия с автобус до Южната част на Гранд Каньон (</w:t>
      </w:r>
      <w:r>
        <w:rPr>
          <w:rStyle w:val="Emphasis"/>
          <w:color w:val="000000"/>
          <w:sz w:val="22"/>
          <w:szCs w:val="22"/>
        </w:rPr>
        <w:t>6</w:t>
      </w:r>
      <w:r w:rsidRPr="008D5694">
        <w:rPr>
          <w:rStyle w:val="Emphasis"/>
          <w:color w:val="000000"/>
          <w:sz w:val="22"/>
          <w:szCs w:val="22"/>
        </w:rPr>
        <w:t xml:space="preserve">-ти ден) - </w:t>
      </w:r>
      <w:r w:rsidRPr="008D5694">
        <w:rPr>
          <w:rStyle w:val="Strong"/>
          <w:i/>
          <w:iCs/>
          <w:color w:val="000000"/>
          <w:sz w:val="22"/>
          <w:szCs w:val="22"/>
        </w:rPr>
        <w:t>1</w:t>
      </w:r>
      <w:r w:rsidRPr="008D5694">
        <w:rPr>
          <w:rStyle w:val="Emphasis"/>
          <w:b/>
          <w:color w:val="000000"/>
          <w:sz w:val="22"/>
          <w:szCs w:val="22"/>
        </w:rPr>
        <w:t>70 щ.долара</w:t>
      </w:r>
      <w:r w:rsidRPr="008D5694">
        <w:rPr>
          <w:rStyle w:val="Emphasis"/>
          <w:color w:val="000000"/>
          <w:sz w:val="22"/>
          <w:szCs w:val="22"/>
        </w:rPr>
        <w:t xml:space="preserve">  </w:t>
      </w:r>
      <w:r w:rsidRPr="008D5694">
        <w:rPr>
          <w:rStyle w:val="Strong"/>
          <w:i/>
          <w:iCs/>
          <w:color w:val="000000"/>
          <w:sz w:val="22"/>
          <w:szCs w:val="22"/>
        </w:rPr>
        <w:t xml:space="preserve">с водач при група от минимум 7 души. </w:t>
      </w:r>
      <w:r w:rsidRPr="008D5694">
        <w:rPr>
          <w:rStyle w:val="Strong"/>
          <w:b w:val="0"/>
          <w:i/>
          <w:iCs/>
          <w:color w:val="000000"/>
          <w:sz w:val="22"/>
          <w:szCs w:val="22"/>
        </w:rPr>
        <w:t>Доплащане за водач</w:t>
      </w:r>
      <w:r w:rsidRPr="008D5694">
        <w:rPr>
          <w:rStyle w:val="Emphasis"/>
          <w:b/>
          <w:color w:val="000000"/>
          <w:sz w:val="22"/>
          <w:szCs w:val="22"/>
        </w:rPr>
        <w:t>:  при група от 4 души - 20 щ.</w:t>
      </w:r>
      <w:r w:rsidRPr="008D5694">
        <w:rPr>
          <w:rStyle w:val="Emphasis"/>
          <w:color w:val="000000"/>
          <w:sz w:val="22"/>
          <w:szCs w:val="22"/>
        </w:rPr>
        <w:t xml:space="preserve"> </w:t>
      </w:r>
      <w:r w:rsidRPr="008D5694">
        <w:rPr>
          <w:rStyle w:val="Strong"/>
          <w:i/>
          <w:iCs/>
          <w:color w:val="000000"/>
          <w:sz w:val="22"/>
          <w:szCs w:val="22"/>
        </w:rPr>
        <w:t xml:space="preserve">долара </w:t>
      </w:r>
      <w:r w:rsidRPr="008D5694">
        <w:rPr>
          <w:rStyle w:val="Emphasis"/>
          <w:color w:val="000000"/>
          <w:sz w:val="22"/>
          <w:szCs w:val="22"/>
        </w:rPr>
        <w:t>/</w:t>
      </w:r>
      <w:r w:rsidRPr="008D5694">
        <w:rPr>
          <w:rStyle w:val="Strong"/>
          <w:i/>
          <w:iCs/>
          <w:color w:val="000000"/>
          <w:sz w:val="22"/>
          <w:szCs w:val="22"/>
        </w:rPr>
        <w:t xml:space="preserve"> </w:t>
      </w:r>
      <w:r w:rsidRPr="008D5694">
        <w:rPr>
          <w:rStyle w:val="Emphasis"/>
          <w:b/>
          <w:color w:val="000000"/>
          <w:sz w:val="22"/>
          <w:szCs w:val="22"/>
        </w:rPr>
        <w:t xml:space="preserve">при група от 5 души 10 щ. долара </w:t>
      </w:r>
      <w:r w:rsidRPr="008D5694">
        <w:rPr>
          <w:rStyle w:val="Emphasis"/>
          <w:color w:val="000000"/>
          <w:sz w:val="22"/>
          <w:szCs w:val="22"/>
        </w:rPr>
        <w:t>Включва: транспорт с луксозен автобус, обяд на Гранд Каньон, вход за Националния парк. Моля да имате предвид, че при избор на това допълнителното мероприятие, Вашата закуска ще бъде заменена с обяд, тъй като за екскурзията се тръгва рано и няма, как да се изпълни закуската</w:t>
      </w:r>
      <w:r w:rsidR="00100890">
        <w:rPr>
          <w:rStyle w:val="Emphasis"/>
          <w:color w:val="000000"/>
          <w:sz w:val="22"/>
          <w:szCs w:val="22"/>
          <w:lang w:val="en-US"/>
        </w:rPr>
        <w:t>.</w:t>
      </w:r>
    </w:p>
    <w:bookmarkEnd w:id="2"/>
    <w:p w:rsidR="005272FF" w:rsidRPr="00BF5B1D" w:rsidRDefault="005272FF" w:rsidP="005272FF">
      <w:pPr>
        <w:numPr>
          <w:ilvl w:val="0"/>
          <w:numId w:val="20"/>
        </w:numPr>
        <w:tabs>
          <w:tab w:val="left" w:pos="360"/>
        </w:tabs>
        <w:jc w:val="both"/>
        <w:rPr>
          <w:i/>
          <w:sz w:val="22"/>
          <w:szCs w:val="22"/>
        </w:rPr>
      </w:pPr>
      <w:r w:rsidRPr="00AD6D1E">
        <w:rPr>
          <w:i/>
        </w:rPr>
        <w:lastRenderedPageBreak/>
        <w:t xml:space="preserve">посещение на </w:t>
      </w:r>
      <w:r w:rsidRPr="00BF5B1D">
        <w:rPr>
          <w:i/>
          <w:sz w:val="22"/>
          <w:szCs w:val="22"/>
        </w:rPr>
        <w:t>„Парамаунт Пиктчърс Студио”</w:t>
      </w:r>
      <w:r w:rsidRPr="00BF5B1D">
        <w:rPr>
          <w:sz w:val="22"/>
          <w:szCs w:val="22"/>
        </w:rPr>
        <w:t xml:space="preserve"> - </w:t>
      </w:r>
      <w:r w:rsidR="00703938" w:rsidRPr="00BF5B1D">
        <w:rPr>
          <w:b/>
          <w:i/>
          <w:sz w:val="22"/>
          <w:szCs w:val="22"/>
        </w:rPr>
        <w:t>95</w:t>
      </w:r>
      <w:r w:rsidRPr="00BF5B1D">
        <w:rPr>
          <w:b/>
          <w:i/>
          <w:sz w:val="22"/>
          <w:szCs w:val="22"/>
        </w:rPr>
        <w:t xml:space="preserve"> евро </w:t>
      </w:r>
      <w:r w:rsidRPr="00BF5B1D">
        <w:rPr>
          <w:i/>
          <w:sz w:val="22"/>
          <w:szCs w:val="22"/>
        </w:rPr>
        <w:t xml:space="preserve">- </w:t>
      </w:r>
      <w:r w:rsidR="0041742A" w:rsidRPr="00BF5B1D">
        <w:rPr>
          <w:i/>
          <w:sz w:val="22"/>
          <w:szCs w:val="22"/>
        </w:rPr>
        <w:t>8</w:t>
      </w:r>
      <w:r w:rsidRPr="00BF5B1D">
        <w:rPr>
          <w:i/>
          <w:sz w:val="22"/>
          <w:szCs w:val="22"/>
        </w:rPr>
        <w:t>-</w:t>
      </w:r>
      <w:r w:rsidR="0041742A" w:rsidRPr="00BF5B1D">
        <w:rPr>
          <w:i/>
          <w:sz w:val="22"/>
          <w:szCs w:val="22"/>
        </w:rPr>
        <w:t>м</w:t>
      </w:r>
      <w:r w:rsidRPr="00BF5B1D">
        <w:rPr>
          <w:i/>
          <w:sz w:val="22"/>
          <w:szCs w:val="22"/>
        </w:rPr>
        <w:t>и ден;</w:t>
      </w:r>
      <w:r w:rsidRPr="00BF5B1D">
        <w:rPr>
          <w:b/>
          <w:i/>
          <w:sz w:val="22"/>
          <w:szCs w:val="22"/>
        </w:rPr>
        <w:t xml:space="preserve"> (</w:t>
      </w:r>
      <w:r w:rsidRPr="00BF5B1D">
        <w:rPr>
          <w:rStyle w:val="Strong"/>
          <w:b w:val="0"/>
          <w:i/>
          <w:sz w:val="22"/>
          <w:szCs w:val="22"/>
        </w:rPr>
        <w:t>без водач и транспорт</w:t>
      </w:r>
      <w:r w:rsidRPr="00BF5B1D">
        <w:rPr>
          <w:i/>
          <w:sz w:val="22"/>
          <w:szCs w:val="22"/>
        </w:rPr>
        <w:t xml:space="preserve"> за транспорт се плаща допълнително - може с градски транспорт или с такси)</w:t>
      </w:r>
    </w:p>
    <w:p w:rsidR="005272FF" w:rsidRPr="00BF5B1D" w:rsidRDefault="005272FF" w:rsidP="005272FF">
      <w:pPr>
        <w:numPr>
          <w:ilvl w:val="0"/>
          <w:numId w:val="20"/>
        </w:numPr>
        <w:tabs>
          <w:tab w:val="left" w:pos="360"/>
        </w:tabs>
        <w:jc w:val="both"/>
        <w:rPr>
          <w:i/>
          <w:sz w:val="22"/>
          <w:szCs w:val="22"/>
        </w:rPr>
      </w:pPr>
      <w:r w:rsidRPr="00BF5B1D">
        <w:rPr>
          <w:i/>
          <w:sz w:val="22"/>
          <w:szCs w:val="22"/>
        </w:rPr>
        <w:t xml:space="preserve"> посещение на „Юнивърсал Студио” вход –</w:t>
      </w:r>
      <w:r w:rsidRPr="00BF5B1D">
        <w:rPr>
          <w:b/>
          <w:i/>
          <w:sz w:val="22"/>
          <w:szCs w:val="22"/>
        </w:rPr>
        <w:t xml:space="preserve"> 1</w:t>
      </w:r>
      <w:r w:rsidR="00703938" w:rsidRPr="00BF5B1D">
        <w:rPr>
          <w:b/>
          <w:i/>
          <w:sz w:val="22"/>
          <w:szCs w:val="22"/>
        </w:rPr>
        <w:t>49</w:t>
      </w:r>
      <w:r w:rsidRPr="00BF5B1D">
        <w:rPr>
          <w:b/>
          <w:i/>
          <w:sz w:val="22"/>
          <w:szCs w:val="22"/>
        </w:rPr>
        <w:t xml:space="preserve">щ.долара </w:t>
      </w:r>
      <w:r w:rsidRPr="00BF5B1D">
        <w:rPr>
          <w:i/>
          <w:sz w:val="22"/>
          <w:szCs w:val="22"/>
        </w:rPr>
        <w:t>(</w:t>
      </w:r>
      <w:r w:rsidR="0041742A" w:rsidRPr="00BF5B1D">
        <w:rPr>
          <w:i/>
          <w:sz w:val="22"/>
          <w:szCs w:val="22"/>
        </w:rPr>
        <w:t>8</w:t>
      </w:r>
      <w:r w:rsidRPr="00BF5B1D">
        <w:rPr>
          <w:i/>
          <w:sz w:val="22"/>
          <w:szCs w:val="22"/>
        </w:rPr>
        <w:t xml:space="preserve">- </w:t>
      </w:r>
      <w:r w:rsidR="0041742A" w:rsidRPr="00BF5B1D">
        <w:rPr>
          <w:i/>
          <w:sz w:val="22"/>
          <w:szCs w:val="22"/>
        </w:rPr>
        <w:t>м</w:t>
      </w:r>
      <w:r w:rsidRPr="00BF5B1D">
        <w:rPr>
          <w:i/>
          <w:sz w:val="22"/>
          <w:szCs w:val="22"/>
        </w:rPr>
        <w:t>и ден);</w:t>
      </w:r>
      <w:r w:rsidRPr="00BF5B1D">
        <w:rPr>
          <w:b/>
          <w:i/>
          <w:sz w:val="22"/>
          <w:szCs w:val="22"/>
        </w:rPr>
        <w:t xml:space="preserve"> (</w:t>
      </w:r>
      <w:r w:rsidRPr="00BF5B1D">
        <w:rPr>
          <w:rStyle w:val="Strong"/>
          <w:b w:val="0"/>
          <w:i/>
          <w:sz w:val="22"/>
          <w:szCs w:val="22"/>
        </w:rPr>
        <w:t>без водач и транспорт</w:t>
      </w:r>
      <w:r w:rsidRPr="00BF5B1D">
        <w:rPr>
          <w:i/>
          <w:sz w:val="22"/>
          <w:szCs w:val="22"/>
        </w:rPr>
        <w:t xml:space="preserve"> за транспорт се плаща допълнително - може с градски транспорт или с такси).</w:t>
      </w:r>
    </w:p>
    <w:p w:rsidR="005272FF" w:rsidRPr="00BF5B1D" w:rsidRDefault="005272FF" w:rsidP="005272FF">
      <w:pPr>
        <w:jc w:val="both"/>
        <w:rPr>
          <w:sz w:val="22"/>
          <w:szCs w:val="22"/>
        </w:rPr>
      </w:pPr>
    </w:p>
    <w:p w:rsidR="005272FF" w:rsidRPr="00711595" w:rsidRDefault="005272FF" w:rsidP="005272FF">
      <w:pPr>
        <w:numPr>
          <w:ilvl w:val="0"/>
          <w:numId w:val="19"/>
        </w:numPr>
        <w:jc w:val="both"/>
        <w:rPr>
          <w:b/>
          <w:i/>
          <w:u w:val="single"/>
        </w:rPr>
      </w:pPr>
      <w:r w:rsidRPr="00711595">
        <w:rPr>
          <w:b/>
          <w:i/>
          <w:u w:val="single"/>
        </w:rPr>
        <w:t>допълнителни екскурзии и мероприятия (плащат се на място):</w:t>
      </w:r>
    </w:p>
    <w:p w:rsidR="005272FF" w:rsidRPr="00511CB1" w:rsidRDefault="005272FF" w:rsidP="005272FF">
      <w:pPr>
        <w:numPr>
          <w:ilvl w:val="0"/>
          <w:numId w:val="20"/>
        </w:numPr>
        <w:jc w:val="both"/>
      </w:pPr>
      <w:r w:rsidRPr="00544819">
        <w:rPr>
          <w:i/>
        </w:rPr>
        <w:t>разходка с  исторически трамвай по „Ломбард стрийт”</w:t>
      </w:r>
      <w:r w:rsidRPr="0024687C">
        <w:rPr>
          <w:i/>
        </w:rPr>
        <w:t xml:space="preserve"> в </w:t>
      </w:r>
      <w:r w:rsidRPr="00544819">
        <w:rPr>
          <w:i/>
        </w:rPr>
        <w:t xml:space="preserve">Сан Франциско </w:t>
      </w:r>
      <w:r w:rsidR="00C77838">
        <w:rPr>
          <w:i/>
        </w:rPr>
        <w:t>–</w:t>
      </w:r>
      <w:r w:rsidRPr="00544819">
        <w:rPr>
          <w:i/>
        </w:rPr>
        <w:t xml:space="preserve"> </w:t>
      </w:r>
      <w:r w:rsidR="00C77838">
        <w:rPr>
          <w:b/>
          <w:i/>
          <w:lang w:val="en-US"/>
        </w:rPr>
        <w:t xml:space="preserve">8 </w:t>
      </w:r>
      <w:r w:rsidRPr="00544819">
        <w:rPr>
          <w:b/>
          <w:i/>
        </w:rPr>
        <w:t>щ.долара</w:t>
      </w:r>
      <w:r>
        <w:t xml:space="preserve"> </w:t>
      </w:r>
      <w:r w:rsidRPr="00511CB1">
        <w:t>(1-</w:t>
      </w:r>
      <w:r w:rsidR="0041742A">
        <w:t>в</w:t>
      </w:r>
      <w:r w:rsidRPr="00511CB1">
        <w:t>и ден).</w:t>
      </w:r>
    </w:p>
    <w:p w:rsidR="005272FF" w:rsidRDefault="005272FF" w:rsidP="005272FF">
      <w:pPr>
        <w:jc w:val="center"/>
        <w:rPr>
          <w:b/>
          <w:u w:val="single"/>
        </w:rPr>
      </w:pPr>
    </w:p>
    <w:p w:rsidR="005272FF" w:rsidRPr="00711595" w:rsidRDefault="005272FF" w:rsidP="005272FF">
      <w:pPr>
        <w:jc w:val="center"/>
        <w:rPr>
          <w:b/>
          <w:u w:val="single"/>
        </w:rPr>
      </w:pPr>
      <w:r w:rsidRPr="00711595">
        <w:rPr>
          <w:b/>
          <w:u w:val="single"/>
        </w:rPr>
        <w:t xml:space="preserve">Застраховки с включена защита при </w:t>
      </w:r>
      <w:r w:rsidRPr="00711595">
        <w:rPr>
          <w:b/>
          <w:u w:val="single"/>
          <w:lang w:val="en-GB"/>
        </w:rPr>
        <w:t>COVID</w:t>
      </w:r>
      <w:r w:rsidRPr="00711595">
        <w:rPr>
          <w:b/>
          <w:u w:val="single"/>
        </w:rPr>
        <w:t xml:space="preserve"> 19</w:t>
      </w:r>
    </w:p>
    <w:p w:rsidR="005272FF" w:rsidRPr="00C33641" w:rsidRDefault="005272FF" w:rsidP="005272FF">
      <w:pPr>
        <w:numPr>
          <w:ilvl w:val="0"/>
          <w:numId w:val="23"/>
        </w:numPr>
        <w:autoSpaceDE w:val="0"/>
        <w:autoSpaceDN w:val="0"/>
        <w:jc w:val="both"/>
        <w:rPr>
          <w:b/>
          <w:lang w:val="x-none"/>
        </w:rPr>
      </w:pPr>
      <w:r w:rsidRPr="00544819">
        <w:rPr>
          <w:b/>
          <w:lang w:val="en-GB"/>
        </w:rPr>
        <w:t>Allianz</w:t>
      </w:r>
      <w:r w:rsidRPr="00711595">
        <w:t xml:space="preserve"> - Застраховка защита при пътуване </w:t>
      </w:r>
      <w:r w:rsidRPr="00711595">
        <w:rPr>
          <w:b/>
        </w:rPr>
        <w:t>„Класик“ – с покритие</w:t>
      </w:r>
      <w:r w:rsidRPr="00711595">
        <w:t xml:space="preserve"> - </w:t>
      </w:r>
      <w:r w:rsidRPr="00711595">
        <w:rPr>
          <w:b/>
        </w:rPr>
        <w:t>до 60</w:t>
      </w:r>
      <w:r w:rsidRPr="00544819">
        <w:rPr>
          <w:b/>
          <w:lang w:val="en-GB"/>
        </w:rPr>
        <w:t> </w:t>
      </w:r>
      <w:r w:rsidRPr="00711595">
        <w:rPr>
          <w:b/>
        </w:rPr>
        <w:t>000 лв.</w:t>
      </w:r>
    </w:p>
    <w:p w:rsidR="005272FF" w:rsidRPr="00544819" w:rsidRDefault="005272FF" w:rsidP="005272FF">
      <w:pPr>
        <w:autoSpaceDE w:val="0"/>
        <w:autoSpaceDN w:val="0"/>
        <w:ind w:left="720"/>
        <w:jc w:val="both"/>
        <w:rPr>
          <w:b/>
          <w:lang w:val="x-none"/>
        </w:rPr>
      </w:pP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numPr>
          <w:ilvl w:val="0"/>
          <w:numId w:val="23"/>
        </w:numPr>
        <w:autoSpaceDE w:val="0"/>
        <w:autoSpaceDN w:val="0"/>
        <w:jc w:val="both"/>
        <w:rPr>
          <w:b/>
          <w:lang w:val="x-none"/>
        </w:rPr>
      </w:pPr>
      <w:r w:rsidRPr="00544819">
        <w:rPr>
          <w:b/>
          <w:lang w:val="es-ES"/>
        </w:rPr>
        <w:t>Allianz</w:t>
      </w:r>
      <w:r w:rsidRPr="00544819">
        <w:rPr>
          <w:lang w:val="en-GB"/>
        </w:rPr>
        <w:t xml:space="preserve"> - </w:t>
      </w:r>
      <w:proofErr w:type="spellStart"/>
      <w:r w:rsidRPr="00544819">
        <w:rPr>
          <w:lang w:val="en-GB"/>
        </w:rPr>
        <w:t>Застраховка</w:t>
      </w:r>
      <w:proofErr w:type="spellEnd"/>
      <w:r w:rsidRPr="00544819">
        <w:rPr>
          <w:lang w:val="en-GB"/>
        </w:rPr>
        <w:t xml:space="preserve"> </w:t>
      </w:r>
      <w:proofErr w:type="spellStart"/>
      <w:r w:rsidRPr="00544819">
        <w:rPr>
          <w:lang w:val="en-GB"/>
        </w:rPr>
        <w:t>защита</w:t>
      </w:r>
      <w:proofErr w:type="spellEnd"/>
      <w:r w:rsidRPr="00544819">
        <w:rPr>
          <w:lang w:val="en-GB"/>
        </w:rPr>
        <w:t xml:space="preserve"> </w:t>
      </w:r>
      <w:proofErr w:type="spellStart"/>
      <w:r w:rsidRPr="00544819">
        <w:rPr>
          <w:lang w:val="en-GB"/>
        </w:rPr>
        <w:t>при</w:t>
      </w:r>
      <w:proofErr w:type="spellEnd"/>
      <w:r w:rsidRPr="00544819">
        <w:rPr>
          <w:lang w:val="en-GB"/>
        </w:rPr>
        <w:t xml:space="preserve"> </w:t>
      </w:r>
      <w:proofErr w:type="spellStart"/>
      <w:r w:rsidRPr="00544819">
        <w:rPr>
          <w:lang w:val="en-GB"/>
        </w:rPr>
        <w:t>пътуване</w:t>
      </w:r>
      <w:proofErr w:type="spellEnd"/>
      <w:r w:rsidRPr="00544819">
        <w:rPr>
          <w:lang w:val="en-GB"/>
        </w:rPr>
        <w:t xml:space="preserve"> </w:t>
      </w:r>
      <w:r w:rsidRPr="00544819">
        <w:rPr>
          <w:b/>
          <w:lang w:val="en-GB"/>
        </w:rPr>
        <w:t>„</w:t>
      </w:r>
      <w:proofErr w:type="spellStart"/>
      <w:r w:rsidRPr="00544819">
        <w:rPr>
          <w:b/>
          <w:lang w:val="en-GB"/>
        </w:rPr>
        <w:t>Премиум</w:t>
      </w:r>
      <w:proofErr w:type="spellEnd"/>
      <w:r w:rsidRPr="00544819">
        <w:rPr>
          <w:b/>
          <w:lang w:val="en-GB"/>
        </w:rPr>
        <w:t xml:space="preserve">“ – с </w:t>
      </w:r>
      <w:proofErr w:type="spellStart"/>
      <w:r w:rsidRPr="00544819">
        <w:rPr>
          <w:b/>
          <w:lang w:val="en-GB"/>
        </w:rPr>
        <w:t>покритие</w:t>
      </w:r>
      <w:proofErr w:type="spellEnd"/>
      <w:r w:rsidRPr="00544819">
        <w:rPr>
          <w:lang w:val="en-GB"/>
        </w:rPr>
        <w:t xml:space="preserve"> - </w:t>
      </w:r>
      <w:proofErr w:type="spellStart"/>
      <w:r w:rsidRPr="00544819">
        <w:rPr>
          <w:b/>
          <w:lang w:val="en-GB"/>
        </w:rPr>
        <w:t>до</w:t>
      </w:r>
      <w:proofErr w:type="spellEnd"/>
      <w:r w:rsidRPr="00544819">
        <w:rPr>
          <w:b/>
          <w:lang w:val="en-GB"/>
        </w:rPr>
        <w:t xml:space="preserve"> </w:t>
      </w:r>
      <w:r>
        <w:rPr>
          <w:b/>
          <w:lang w:val="en-GB"/>
        </w:rPr>
        <w:t>12</w:t>
      </w:r>
      <w:r w:rsidRPr="00544819">
        <w:rPr>
          <w:b/>
          <w:lang w:val="en-GB"/>
        </w:rPr>
        <w:t xml:space="preserve">0 000 </w:t>
      </w:r>
      <w:proofErr w:type="spellStart"/>
      <w:r w:rsidRPr="00544819">
        <w:rPr>
          <w:b/>
          <w:lang w:val="en-GB"/>
        </w:rPr>
        <w:t>лв</w:t>
      </w:r>
      <w:proofErr w:type="spellEnd"/>
      <w:r w:rsidRPr="00544819">
        <w:rPr>
          <w:b/>
          <w:lang w:val="en-GB"/>
        </w:rPr>
        <w:t xml:space="preserve">. </w:t>
      </w:r>
      <w:proofErr w:type="spellStart"/>
      <w:r>
        <w:rPr>
          <w:b/>
          <w:lang w:val="en-GB"/>
        </w:rPr>
        <w:t>Застрахо</w:t>
      </w:r>
      <w:r w:rsidRPr="00544819">
        <w:rPr>
          <w:b/>
          <w:lang w:val="en-GB"/>
        </w:rPr>
        <w:t>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ind w:left="720"/>
        <w:contextualSpacing/>
        <w:rPr>
          <w:rFonts w:eastAsia="Calibri"/>
          <w:b/>
        </w:rPr>
      </w:pPr>
    </w:p>
    <w:p w:rsidR="005272FF" w:rsidRPr="00544819" w:rsidRDefault="005272FF" w:rsidP="005272FF">
      <w:pPr>
        <w:numPr>
          <w:ilvl w:val="0"/>
          <w:numId w:val="23"/>
        </w:numPr>
        <w:autoSpaceDE w:val="0"/>
        <w:autoSpaceDN w:val="0"/>
        <w:jc w:val="both"/>
        <w:rPr>
          <w:b/>
          <w:lang w:val="x-none"/>
        </w:rPr>
      </w:pPr>
      <w:r w:rsidRPr="00544819">
        <w:rPr>
          <w:b/>
        </w:rPr>
        <w:t>Allianz</w:t>
      </w:r>
      <w:r w:rsidRPr="00544819">
        <w:rPr>
          <w:bCs/>
        </w:rPr>
        <w:t xml:space="preserve"> - Д</w:t>
      </w:r>
      <w:r w:rsidRPr="00544819">
        <w:rPr>
          <w:bCs/>
          <w:lang w:val="x-none"/>
        </w:rPr>
        <w:t xml:space="preserve">опълнителна застраховка  </w:t>
      </w:r>
      <w:r w:rsidRPr="00544819">
        <w:rPr>
          <w:bCs/>
        </w:rPr>
        <w:t>„</w:t>
      </w:r>
      <w:r w:rsidRPr="00544819">
        <w:rPr>
          <w:b/>
          <w:bCs/>
          <w:lang w:val="x-none"/>
        </w:rPr>
        <w:t xml:space="preserve">Отказ от пътуване </w:t>
      </w:r>
      <w:r w:rsidRPr="00544819">
        <w:rPr>
          <w:b/>
          <w:bCs/>
        </w:rPr>
        <w:t>Плюс“</w:t>
      </w:r>
      <w:r w:rsidRPr="00544819">
        <w:rPr>
          <w:b/>
        </w:rPr>
        <w:t xml:space="preserve"> - с покритие</w:t>
      </w:r>
      <w:r w:rsidRPr="00544819">
        <w:t xml:space="preserve"> </w:t>
      </w:r>
      <w:r w:rsidRPr="00544819">
        <w:rPr>
          <w:bCs/>
        </w:rPr>
        <w:t xml:space="preserve">- </w:t>
      </w:r>
      <w:r w:rsidRPr="00544819">
        <w:rPr>
          <w:b/>
          <w:bCs/>
        </w:rPr>
        <w:t>до 20</w:t>
      </w:r>
      <w:r w:rsidRPr="00544819">
        <w:rPr>
          <w:b/>
          <w:bCs/>
          <w:lang w:val="en-GB"/>
        </w:rPr>
        <w:t> </w:t>
      </w:r>
      <w:r w:rsidRPr="00544819">
        <w:rPr>
          <w:b/>
          <w:bCs/>
        </w:rPr>
        <w:t>000 лв</w:t>
      </w:r>
      <w:r w:rsidRPr="00544819">
        <w:rPr>
          <w:bCs/>
        </w:rPr>
        <w:t>,</w:t>
      </w:r>
      <w:r w:rsidRPr="00544819">
        <w:rPr>
          <w:bCs/>
          <w:lang w:val="x-none"/>
        </w:rPr>
        <w:t xml:space="preserve"> при отмяна на пътуване или прекъсване на </w:t>
      </w:r>
      <w:r w:rsidRPr="00544819">
        <w:rPr>
          <w:bCs/>
        </w:rPr>
        <w:t>п</w:t>
      </w:r>
      <w:r w:rsidRPr="00544819">
        <w:rPr>
          <w:bCs/>
          <w:lang w:val="x-none"/>
        </w:rPr>
        <w:t>ътуване</w:t>
      </w:r>
      <w:r w:rsidRPr="00544819">
        <w:rPr>
          <w:bCs/>
        </w:rPr>
        <w:t>.</w:t>
      </w:r>
      <w:r w:rsidRPr="00544819">
        <w:rPr>
          <w:b/>
        </w:rPr>
        <w:t xml:space="preserve"> </w:t>
      </w: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стойността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w:t>
      </w:r>
    </w:p>
    <w:p w:rsidR="005272FF" w:rsidRPr="00544819" w:rsidRDefault="005272FF" w:rsidP="005272FF">
      <w:pPr>
        <w:rPr>
          <w:b/>
          <w:lang w:val="en-GB"/>
        </w:rPr>
      </w:pPr>
    </w:p>
    <w:p w:rsidR="005272FF" w:rsidRDefault="005272FF" w:rsidP="005272FF">
      <w:pPr>
        <w:ind w:left="720"/>
        <w:jc w:val="center"/>
        <w:rPr>
          <w:b/>
          <w:u w:val="single"/>
          <w:lang w:val="en-GB"/>
        </w:rPr>
      </w:pPr>
    </w:p>
    <w:p w:rsidR="005272FF" w:rsidRPr="00711595" w:rsidRDefault="005272FF" w:rsidP="005272FF">
      <w:pPr>
        <w:ind w:left="720"/>
        <w:jc w:val="center"/>
        <w:rPr>
          <w:b/>
          <w:u w:val="single"/>
          <w:lang w:val="en-GB"/>
        </w:rPr>
      </w:pPr>
      <w:proofErr w:type="spellStart"/>
      <w:r w:rsidRPr="00711595">
        <w:rPr>
          <w:b/>
          <w:u w:val="single"/>
          <w:lang w:val="en-GB"/>
        </w:rPr>
        <w:t>Застраховки</w:t>
      </w:r>
      <w:proofErr w:type="spellEnd"/>
      <w:r w:rsidRPr="00711595">
        <w:rPr>
          <w:b/>
          <w:u w:val="single"/>
          <w:lang w:val="en-GB"/>
        </w:rPr>
        <w:t xml:space="preserve"> </w:t>
      </w:r>
      <w:proofErr w:type="spellStart"/>
      <w:r w:rsidRPr="00711595">
        <w:rPr>
          <w:b/>
          <w:u w:val="single"/>
          <w:lang w:val="en-GB"/>
        </w:rPr>
        <w:t>без</w:t>
      </w:r>
      <w:proofErr w:type="spellEnd"/>
      <w:r w:rsidRPr="00711595">
        <w:rPr>
          <w:b/>
          <w:u w:val="single"/>
          <w:lang w:val="en-GB"/>
        </w:rPr>
        <w:t xml:space="preserve"> </w:t>
      </w:r>
      <w:proofErr w:type="spellStart"/>
      <w:r w:rsidRPr="00711595">
        <w:rPr>
          <w:b/>
          <w:u w:val="single"/>
          <w:lang w:val="en-GB"/>
        </w:rPr>
        <w:t>защита</w:t>
      </w:r>
      <w:proofErr w:type="spellEnd"/>
      <w:r w:rsidRPr="00711595">
        <w:rPr>
          <w:b/>
          <w:u w:val="single"/>
          <w:lang w:val="en-GB"/>
        </w:rPr>
        <w:t xml:space="preserve"> </w:t>
      </w:r>
      <w:proofErr w:type="spellStart"/>
      <w:r w:rsidRPr="00711595">
        <w:rPr>
          <w:b/>
          <w:u w:val="single"/>
          <w:lang w:val="en-GB"/>
        </w:rPr>
        <w:t>при</w:t>
      </w:r>
      <w:proofErr w:type="spellEnd"/>
      <w:r w:rsidRPr="00711595">
        <w:rPr>
          <w:b/>
          <w:u w:val="single"/>
          <w:lang w:val="en-GB"/>
        </w:rPr>
        <w:t xml:space="preserve"> COVID 19</w:t>
      </w:r>
    </w:p>
    <w:p w:rsidR="005272FF" w:rsidRPr="00544819" w:rsidRDefault="005272FF" w:rsidP="005272FF">
      <w:pPr>
        <w:numPr>
          <w:ilvl w:val="0"/>
          <w:numId w:val="23"/>
        </w:numPr>
        <w:autoSpaceDE w:val="0"/>
        <w:autoSpaceDN w:val="0"/>
        <w:jc w:val="both"/>
        <w:rPr>
          <w:b/>
          <w:lang w:val="x-none"/>
        </w:rPr>
      </w:pPr>
      <w:proofErr w:type="spellStart"/>
      <w:r w:rsidRPr="00544819">
        <w:rPr>
          <w:b/>
          <w:lang w:val="en-GB"/>
        </w:rPr>
        <w:t>Bulstrad</w:t>
      </w:r>
      <w:proofErr w:type="spellEnd"/>
      <w:r w:rsidRPr="00544819">
        <w:rPr>
          <w:lang w:val="en-GB"/>
        </w:rPr>
        <w:t xml:space="preserve">  - М</w:t>
      </w:r>
      <w:r w:rsidRPr="00544819">
        <w:rPr>
          <w:lang w:val="x-none"/>
        </w:rPr>
        <w:t>едицинска и туристическа застраховка</w:t>
      </w:r>
      <w:r w:rsidRPr="00544819">
        <w:rPr>
          <w:lang w:val="en-GB"/>
        </w:rPr>
        <w:t xml:space="preserve"> </w:t>
      </w:r>
      <w:r w:rsidRPr="00544819">
        <w:rPr>
          <w:b/>
          <w:iCs/>
          <w:lang w:val="x-none"/>
        </w:rPr>
        <w:t xml:space="preserve">с покритие </w:t>
      </w:r>
      <w:r w:rsidRPr="00544819">
        <w:rPr>
          <w:b/>
          <w:iCs/>
          <w:lang w:val="en-GB"/>
        </w:rPr>
        <w:t>25</w:t>
      </w:r>
      <w:r w:rsidRPr="00544819">
        <w:rPr>
          <w:b/>
          <w:iCs/>
          <w:lang w:val="x-none"/>
        </w:rPr>
        <w:t> 000 евро</w:t>
      </w:r>
      <w:r w:rsidRPr="00544819">
        <w:rPr>
          <w:iCs/>
          <w:lang w:val="x-none"/>
        </w:rPr>
        <w:t xml:space="preserve"> – </w:t>
      </w:r>
      <w:r w:rsidR="0041742A">
        <w:rPr>
          <w:b/>
          <w:iCs/>
        </w:rPr>
        <w:t>27</w:t>
      </w:r>
      <w:r w:rsidRPr="00544819">
        <w:rPr>
          <w:b/>
          <w:iCs/>
        </w:rPr>
        <w:t xml:space="preserve"> </w:t>
      </w:r>
      <w:r w:rsidRPr="00544819">
        <w:rPr>
          <w:b/>
          <w:iCs/>
          <w:lang w:val="x-none"/>
        </w:rPr>
        <w:t>лв</w:t>
      </w:r>
      <w:r w:rsidRPr="00544819">
        <w:rPr>
          <w:iCs/>
          <w:lang w:val="x-none"/>
        </w:rPr>
        <w:t xml:space="preserve"> (за лица до </w:t>
      </w:r>
      <w:r w:rsidRPr="00544819">
        <w:rPr>
          <w:iCs/>
          <w:lang w:val="en-GB"/>
        </w:rPr>
        <w:t>70</w:t>
      </w:r>
      <w:r w:rsidRPr="00544819">
        <w:rPr>
          <w:iCs/>
          <w:lang w:val="x-none"/>
        </w:rPr>
        <w:t xml:space="preserve"> год.), </w:t>
      </w:r>
      <w:r w:rsidR="0041742A">
        <w:rPr>
          <w:b/>
          <w:iCs/>
        </w:rPr>
        <w:t>54</w:t>
      </w:r>
      <w:r w:rsidRPr="00544819">
        <w:rPr>
          <w:b/>
          <w:iCs/>
          <w:lang w:val="en-GB"/>
        </w:rPr>
        <w:t xml:space="preserve"> </w:t>
      </w:r>
      <w:r w:rsidRPr="00544819">
        <w:rPr>
          <w:b/>
          <w:iCs/>
          <w:lang w:val="x-none"/>
        </w:rPr>
        <w:t>лв</w:t>
      </w:r>
      <w:r w:rsidRPr="00544819">
        <w:rPr>
          <w:iCs/>
          <w:lang w:val="x-none"/>
        </w:rPr>
        <w:t xml:space="preserve"> - за лица от </w:t>
      </w:r>
      <w:r w:rsidRPr="00544819">
        <w:rPr>
          <w:iCs/>
          <w:lang w:val="en-GB"/>
        </w:rPr>
        <w:t>71</w:t>
      </w:r>
      <w:r w:rsidRPr="00544819">
        <w:rPr>
          <w:iCs/>
          <w:lang w:val="x-none"/>
        </w:rPr>
        <w:t xml:space="preserve"> год. до 80 год.</w:t>
      </w:r>
      <w:r w:rsidRPr="00544819">
        <w:rPr>
          <w:b/>
          <w:iCs/>
          <w:lang w:val="en-GB"/>
        </w:rPr>
        <w:t>.</w:t>
      </w:r>
    </w:p>
    <w:p w:rsidR="005272FF" w:rsidRPr="009B18A5" w:rsidRDefault="005272FF" w:rsidP="005272FF">
      <w:pPr>
        <w:numPr>
          <w:ilvl w:val="0"/>
          <w:numId w:val="23"/>
        </w:numPr>
        <w:jc w:val="both"/>
        <w:rPr>
          <w:b/>
          <w:i/>
        </w:rPr>
      </w:pPr>
      <w:r w:rsidRPr="00031210">
        <w:rPr>
          <w:rFonts w:eastAsia="Calibri"/>
          <w:b/>
        </w:rPr>
        <w:t>*</w:t>
      </w:r>
      <w:r w:rsidRPr="003E52FE">
        <w:rPr>
          <w:b/>
        </w:rPr>
        <w:t>Общи условия</w:t>
      </w:r>
      <w:r>
        <w:rPr>
          <w:b/>
        </w:rPr>
        <w:t>, цени</w:t>
      </w:r>
      <w:r w:rsidRPr="003E52FE">
        <w:rPr>
          <w:b/>
        </w:rPr>
        <w:t xml:space="preserve"> и информация за застрахователни продукти</w:t>
      </w:r>
      <w:r w:rsidRPr="003E52FE">
        <w:rPr>
          <w:rFonts w:eastAsia="Calibri"/>
          <w:b/>
        </w:rPr>
        <w:t xml:space="preserve"> да откриете на нашият сайт в </w:t>
      </w:r>
      <w:r>
        <w:rPr>
          <w:rFonts w:eastAsia="Calibri"/>
          <w:b/>
        </w:rPr>
        <w:t xml:space="preserve"> </w:t>
      </w:r>
      <w:r w:rsidRPr="003E52FE">
        <w:rPr>
          <w:rFonts w:eastAsia="Calibri"/>
          <w:b/>
        </w:rPr>
        <w:t>Помощна информация, раздел Застраховки.</w:t>
      </w:r>
    </w:p>
    <w:p w:rsidR="005272FF" w:rsidRPr="003E52FE" w:rsidRDefault="005272FF" w:rsidP="005272FF">
      <w:pPr>
        <w:jc w:val="both"/>
        <w:rPr>
          <w:b/>
          <w:i/>
        </w:rPr>
      </w:pPr>
    </w:p>
    <w:p w:rsidR="005272FF" w:rsidRPr="009B18A5" w:rsidRDefault="005272FF" w:rsidP="005272FF">
      <w:pPr>
        <w:jc w:val="both"/>
        <w:rPr>
          <w:b/>
        </w:rPr>
      </w:pPr>
      <w:r w:rsidRPr="009B18A5">
        <w:rPr>
          <w:b/>
        </w:rPr>
        <w:t>*Забележки:</w:t>
      </w:r>
    </w:p>
    <w:p w:rsidR="00CB0079" w:rsidRPr="00CB0079" w:rsidRDefault="003E1170" w:rsidP="00CB0079">
      <w:pPr>
        <w:spacing w:line="259" w:lineRule="auto"/>
        <w:rPr>
          <w:i/>
          <w:sz w:val="22"/>
          <w:szCs w:val="22"/>
        </w:rPr>
      </w:pPr>
      <w:r w:rsidRPr="003E1170">
        <w:rPr>
          <w:i/>
          <w:sz w:val="22"/>
          <w:szCs w:val="22"/>
        </w:rPr>
        <w:t xml:space="preserve"> </w:t>
      </w:r>
      <w:r w:rsidR="00CB0079"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5272FF" w:rsidRPr="003E1170" w:rsidRDefault="00CB0079" w:rsidP="003E1170">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003E1170" w:rsidRPr="003E1170">
        <w:rPr>
          <w:i/>
          <w:iCs/>
          <w:sz w:val="22"/>
          <w:szCs w:val="22"/>
        </w:rPr>
        <w:t>3</w:t>
      </w:r>
      <w:r w:rsidR="005272FF" w:rsidRPr="003E1170">
        <w:rPr>
          <w:i/>
          <w:iCs/>
          <w:sz w:val="22"/>
          <w:szCs w:val="22"/>
        </w:rPr>
        <w:t>.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005272FF" w:rsidRPr="003E1170">
        <w:rPr>
          <w:sz w:val="22"/>
          <w:szCs w:val="22"/>
        </w:rPr>
        <w:br/>
      </w:r>
      <w:r w:rsidR="003E1170" w:rsidRPr="003E1170">
        <w:rPr>
          <w:i/>
          <w:iCs/>
          <w:sz w:val="22"/>
          <w:szCs w:val="22"/>
        </w:rPr>
        <w:t>4</w:t>
      </w:r>
      <w:r w:rsidR="005272FF" w:rsidRPr="003E1170">
        <w:rPr>
          <w:i/>
          <w:iCs/>
          <w:sz w:val="22"/>
          <w:szCs w:val="22"/>
        </w:rPr>
        <w:t>.  За външните полети лимитът е съответно 23 кг. за голям багаж  и 8 кг. за ръчен багаж.</w:t>
      </w:r>
      <w:r w:rsidR="005272FF" w:rsidRPr="003E1170">
        <w:rPr>
          <w:sz w:val="22"/>
          <w:szCs w:val="22"/>
        </w:rPr>
        <w:br/>
      </w:r>
      <w:r w:rsidR="005272FF" w:rsidRPr="003E1170">
        <w:rPr>
          <w:i/>
          <w:iCs/>
          <w:sz w:val="22"/>
          <w:szCs w:val="22"/>
        </w:rPr>
        <w:t>За полетите между отделните държави и за вътрешните полети лимитът за багажа е 23кг. за голям багаж и 8 кг. за ръчен багаж</w:t>
      </w:r>
    </w:p>
    <w:p w:rsidR="005272FF" w:rsidRPr="003E1170" w:rsidRDefault="005272FF" w:rsidP="005272FF">
      <w:pPr>
        <w:rPr>
          <w:i/>
          <w:sz w:val="22"/>
          <w:szCs w:val="22"/>
        </w:rPr>
      </w:pPr>
      <w:r w:rsidRPr="003E1170">
        <w:rPr>
          <w:i/>
          <w:iCs/>
          <w:sz w:val="22"/>
          <w:szCs w:val="22"/>
        </w:rPr>
        <w:t xml:space="preserve"> </w:t>
      </w:r>
      <w:r w:rsidR="003E1170" w:rsidRPr="003E1170">
        <w:rPr>
          <w:i/>
          <w:iCs/>
          <w:sz w:val="22"/>
          <w:szCs w:val="22"/>
        </w:rPr>
        <w:t>5</w:t>
      </w:r>
      <w:r w:rsidRPr="003E1170">
        <w:rPr>
          <w:i/>
          <w:iCs/>
          <w:sz w:val="22"/>
          <w:szCs w:val="22"/>
        </w:rPr>
        <w:t xml:space="preserve">. Цените на допълнителните екскурзии и мероприятия са към </w:t>
      </w:r>
      <w:r w:rsidR="00EA4B96">
        <w:rPr>
          <w:i/>
          <w:iCs/>
          <w:sz w:val="22"/>
          <w:szCs w:val="22"/>
          <w:lang w:val="en-US"/>
        </w:rPr>
        <w:t>30.03</w:t>
      </w:r>
      <w:r w:rsidRPr="003E1170">
        <w:rPr>
          <w:i/>
          <w:iCs/>
          <w:sz w:val="22"/>
          <w:szCs w:val="22"/>
        </w:rPr>
        <w:t>.2022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sidRPr="003E1170">
        <w:rPr>
          <w:i/>
          <w:iCs/>
          <w:sz w:val="22"/>
          <w:szCs w:val="22"/>
        </w:rPr>
        <w:lastRenderedPageBreak/>
        <w:t xml:space="preserve"> </w:t>
      </w:r>
      <w:r w:rsidR="003E1170" w:rsidRPr="003E1170">
        <w:rPr>
          <w:i/>
          <w:iCs/>
          <w:sz w:val="22"/>
          <w:szCs w:val="22"/>
        </w:rPr>
        <w:t>6</w:t>
      </w:r>
      <w:r w:rsidRPr="003E1170">
        <w:rPr>
          <w:i/>
          <w:iCs/>
          <w:sz w:val="22"/>
          <w:szCs w:val="22"/>
        </w:rPr>
        <w:t>. Всички  екскурзии и мероприятия по желание се заявяват предварително и се плащат в офиса на туроператора.</w:t>
      </w:r>
      <w:r w:rsidRPr="003E1170">
        <w:rPr>
          <w:sz w:val="22"/>
          <w:szCs w:val="22"/>
        </w:rPr>
        <w:br/>
      </w:r>
      <w:r w:rsidR="003E1170" w:rsidRPr="003E1170">
        <w:rPr>
          <w:i/>
          <w:iCs/>
          <w:sz w:val="22"/>
          <w:szCs w:val="22"/>
        </w:rPr>
        <w:t>7</w:t>
      </w:r>
      <w:r w:rsidRPr="003E1170">
        <w:rPr>
          <w:i/>
          <w:sz w:val="22"/>
          <w:szCs w:val="22"/>
        </w:rPr>
        <w:t xml:space="preserve"> Цените на екскурзията са калкулирани спрямо курса на долара 1.85 при промяна на курса е възможна актуализация на цената</w:t>
      </w:r>
    </w:p>
    <w:p w:rsidR="005272FF" w:rsidRDefault="003E1170" w:rsidP="005272FF">
      <w:pPr>
        <w:jc w:val="both"/>
        <w:rPr>
          <w:i/>
          <w:iCs/>
          <w:sz w:val="22"/>
          <w:szCs w:val="22"/>
        </w:rPr>
      </w:pPr>
      <w:r w:rsidRPr="003E1170">
        <w:rPr>
          <w:i/>
          <w:iCs/>
          <w:sz w:val="22"/>
          <w:szCs w:val="22"/>
        </w:rPr>
        <w:t>8</w:t>
      </w:r>
      <w:r w:rsidR="005272FF" w:rsidRPr="003E1170">
        <w:rPr>
          <w:i/>
          <w:iCs/>
          <w:sz w:val="22"/>
          <w:szCs w:val="22"/>
        </w:rPr>
        <w:t>.</w:t>
      </w:r>
      <w:r w:rsidR="005272FF" w:rsidRPr="003E1170">
        <w:rPr>
          <w:sz w:val="22"/>
          <w:szCs w:val="22"/>
        </w:rPr>
        <w:t xml:space="preserve"> </w:t>
      </w:r>
      <w:r w:rsidR="005272FF"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3E1170" w:rsidRPr="003E1170" w:rsidRDefault="003E1170" w:rsidP="003E1170">
      <w:pPr>
        <w:rPr>
          <w:b/>
          <w:i/>
          <w:sz w:val="22"/>
          <w:szCs w:val="22"/>
          <w:u w:val="single"/>
        </w:rPr>
      </w:pPr>
      <w:r w:rsidRPr="003E1170">
        <w:rPr>
          <w:i/>
          <w:sz w:val="22"/>
          <w:szCs w:val="22"/>
        </w:rPr>
        <w:t>9. Екскурзията  не е подходящи за лица с ограничена подвижност.</w:t>
      </w:r>
    </w:p>
    <w:p w:rsidR="005272FF" w:rsidRPr="00D630EC" w:rsidRDefault="005272FF" w:rsidP="005272FF">
      <w:pPr>
        <w:jc w:val="both"/>
        <w:rPr>
          <w:b/>
          <w:bCs/>
        </w:rPr>
      </w:pPr>
      <w:r w:rsidRPr="004F2C0B">
        <w:rPr>
          <w:b/>
          <w:bCs/>
        </w:rPr>
        <w:t>3.</w:t>
      </w:r>
      <w:r w:rsidRPr="004F2C0B">
        <w:rPr>
          <w:bCs/>
        </w:rPr>
        <w:t xml:space="preserve">  </w:t>
      </w:r>
      <w:r>
        <w:rPr>
          <w:b/>
          <w:bCs/>
        </w:rPr>
        <w:t>Цените</w:t>
      </w:r>
      <w:r w:rsidRPr="00544819">
        <w:rPr>
          <w:b/>
          <w:bCs/>
        </w:rPr>
        <w:t xml:space="preserve"> </w:t>
      </w:r>
      <w:r w:rsidR="00FA1950">
        <w:rPr>
          <w:b/>
          <w:bCs/>
          <w:lang w:val="en-US"/>
        </w:rPr>
        <w:t>8</w:t>
      </w:r>
      <w:r w:rsidR="0041742A">
        <w:rPr>
          <w:b/>
          <w:bCs/>
        </w:rPr>
        <w:t xml:space="preserve"> </w:t>
      </w:r>
      <w:r w:rsidR="000C77CF">
        <w:rPr>
          <w:b/>
          <w:bCs/>
          <w:lang w:val="en-US"/>
        </w:rPr>
        <w:t>42</w:t>
      </w:r>
      <w:r w:rsidR="0041742A">
        <w:rPr>
          <w:b/>
          <w:bCs/>
        </w:rPr>
        <w:t>0</w:t>
      </w:r>
      <w:r w:rsidRPr="00D630EC">
        <w:rPr>
          <w:b/>
          <w:bCs/>
        </w:rPr>
        <w:t xml:space="preserve"> лв</w:t>
      </w:r>
      <w:r w:rsidRPr="00544819">
        <w:rPr>
          <w:b/>
          <w:bCs/>
        </w:rPr>
        <w:t>/</w:t>
      </w:r>
      <w:r w:rsidRPr="00D630EC">
        <w:rPr>
          <w:b/>
          <w:bCs/>
        </w:rPr>
        <w:t xml:space="preserve"> </w:t>
      </w:r>
      <w:r w:rsidR="00FA1950">
        <w:rPr>
          <w:b/>
          <w:bCs/>
          <w:lang w:val="en-US"/>
        </w:rPr>
        <w:t>8</w:t>
      </w:r>
      <w:r w:rsidR="0041742A">
        <w:rPr>
          <w:b/>
          <w:bCs/>
        </w:rPr>
        <w:t xml:space="preserve"> </w:t>
      </w:r>
      <w:r w:rsidR="000C77CF">
        <w:rPr>
          <w:b/>
          <w:bCs/>
          <w:lang w:val="en-US"/>
        </w:rPr>
        <w:t>52</w:t>
      </w:r>
      <w:r w:rsidR="0041742A">
        <w:rPr>
          <w:b/>
          <w:bCs/>
        </w:rPr>
        <w:t>0</w:t>
      </w:r>
      <w:r>
        <w:rPr>
          <w:b/>
          <w:bCs/>
        </w:rPr>
        <w:t xml:space="preserve"> лв са за</w:t>
      </w:r>
      <w:r w:rsidRPr="004F2C0B">
        <w:rPr>
          <w:b/>
          <w:bCs/>
        </w:rPr>
        <w:t xml:space="preserve"> </w:t>
      </w:r>
      <w:r>
        <w:rPr>
          <w:b/>
          <w:bCs/>
        </w:rPr>
        <w:t xml:space="preserve">човек </w:t>
      </w:r>
      <w:r w:rsidRPr="004F2C0B">
        <w:rPr>
          <w:b/>
          <w:bCs/>
        </w:rPr>
        <w:t xml:space="preserve">в </w:t>
      </w:r>
      <w:r>
        <w:rPr>
          <w:b/>
          <w:bCs/>
        </w:rPr>
        <w:t xml:space="preserve">двойна </w:t>
      </w:r>
      <w:r w:rsidRPr="004F2C0B">
        <w:rPr>
          <w:b/>
          <w:bCs/>
        </w:rPr>
        <w:t>стая</w:t>
      </w:r>
      <w:r w:rsidRPr="004F2C0B">
        <w:rPr>
          <w:bCs/>
        </w:rPr>
        <w:t xml:space="preserve">. </w:t>
      </w:r>
      <w:r w:rsidRPr="004F2C0B">
        <w:rPr>
          <w:b/>
          <w:bCs/>
        </w:rPr>
        <w:t>За еди</w:t>
      </w:r>
      <w:r>
        <w:rPr>
          <w:b/>
          <w:bCs/>
        </w:rPr>
        <w:t xml:space="preserve">нична стая  се налага доплащане от </w:t>
      </w:r>
      <w:r w:rsidR="0041742A">
        <w:rPr>
          <w:b/>
          <w:bCs/>
        </w:rPr>
        <w:t>1 3</w:t>
      </w:r>
      <w:r w:rsidRPr="00EA4DD6">
        <w:rPr>
          <w:b/>
          <w:bCs/>
        </w:rPr>
        <w:t>60</w:t>
      </w:r>
      <w:r>
        <w:rPr>
          <w:b/>
          <w:bCs/>
        </w:rPr>
        <w:t xml:space="preserve"> лв.</w:t>
      </w:r>
      <w:r w:rsidRPr="00544819">
        <w:rPr>
          <w:b/>
          <w:bCs/>
        </w:rPr>
        <w:t>/подлежи на актуализация/</w:t>
      </w:r>
    </w:p>
    <w:p w:rsidR="00EA4B96" w:rsidRDefault="00EA4B96" w:rsidP="00EA4B96">
      <w:pPr>
        <w:jc w:val="both"/>
        <w:rPr>
          <w:b/>
          <w:sz w:val="22"/>
          <w:szCs w:val="22"/>
        </w:rPr>
      </w:pPr>
      <w:r>
        <w:rPr>
          <w:i/>
        </w:rPr>
        <w:t>*</w:t>
      </w:r>
      <w:r>
        <w:rPr>
          <w:b/>
          <w:i/>
        </w:rPr>
        <w:t>Забележка:</w:t>
      </w:r>
      <w:r>
        <w:rPr>
          <w:i/>
        </w:rPr>
        <w:t xml:space="preserve"> </w:t>
      </w:r>
      <w:r>
        <w:rPr>
          <w:rStyle w:val="Strong"/>
          <w:i/>
        </w:rPr>
        <w:t xml:space="preserve">Цените на допълнителните екскурзии и мероприятия, </w:t>
      </w:r>
      <w:r>
        <w:rPr>
          <w:b/>
          <w:i/>
        </w:rPr>
        <w:t>са към дата 30.03.2022 г и е възможно да подлежат на актуализация.</w:t>
      </w:r>
    </w:p>
    <w:p w:rsidR="005272FF" w:rsidRDefault="005272FF" w:rsidP="005272FF">
      <w:pPr>
        <w:pStyle w:val="ListParagraph"/>
        <w:spacing w:after="0" w:line="240" w:lineRule="auto"/>
        <w:ind w:left="0"/>
        <w:contextualSpacing w:val="0"/>
        <w:rPr>
          <w:rFonts w:ascii="Times New Roman" w:hAnsi="Times New Roman"/>
          <w:i/>
          <w:sz w:val="24"/>
          <w:szCs w:val="24"/>
        </w:rPr>
      </w:pPr>
    </w:p>
    <w:p w:rsidR="005272FF" w:rsidRPr="008561FE" w:rsidRDefault="005272FF" w:rsidP="005272FF">
      <w:pPr>
        <w:pStyle w:val="ListParagraph"/>
        <w:spacing w:after="0" w:line="240" w:lineRule="auto"/>
        <w:contextualSpacing w:val="0"/>
        <w:rPr>
          <w:rFonts w:ascii="Times New Roman" w:hAnsi="Times New Roman"/>
          <w:i/>
          <w:sz w:val="24"/>
          <w:szCs w:val="24"/>
        </w:rPr>
      </w:pPr>
    </w:p>
    <w:p w:rsidR="005272FF" w:rsidRPr="001C3A17" w:rsidRDefault="005272FF" w:rsidP="005272FF">
      <w:pPr>
        <w:rPr>
          <w:rFonts w:ascii="Arial" w:hAnsi="Arial" w:cs="Arial"/>
          <w:i/>
        </w:rPr>
      </w:pPr>
    </w:p>
    <w:p w:rsidR="003E1170" w:rsidRPr="003E1170" w:rsidRDefault="003E1170" w:rsidP="003E1170">
      <w:pPr>
        <w:jc w:val="center"/>
        <w:rPr>
          <w:b/>
          <w:bCs/>
          <w:i/>
          <w:sz w:val="22"/>
          <w:szCs w:val="22"/>
          <w:u w:val="single"/>
        </w:rPr>
      </w:pPr>
      <w:r w:rsidRPr="003E1170">
        <w:rPr>
          <w:b/>
          <w:bCs/>
          <w:i/>
          <w:sz w:val="22"/>
          <w:szCs w:val="22"/>
          <w:u w:val="single"/>
        </w:rPr>
        <w:t xml:space="preserve">ПРИ ЗАПИСВАНЕ Е НЕОБХОДИМО ДА СЕ ВНЕСЕ ДЕПОЗИТ ОТ </w:t>
      </w:r>
      <w:r w:rsidR="00FA1950">
        <w:rPr>
          <w:b/>
          <w:bCs/>
          <w:i/>
          <w:sz w:val="22"/>
          <w:szCs w:val="22"/>
          <w:u w:val="single"/>
          <w:lang w:val="en-US"/>
        </w:rPr>
        <w:t>4  210</w:t>
      </w:r>
      <w:r w:rsidRPr="003E1170">
        <w:rPr>
          <w:b/>
          <w:bCs/>
          <w:i/>
          <w:sz w:val="22"/>
          <w:szCs w:val="22"/>
          <w:u w:val="single"/>
        </w:rPr>
        <w:t xml:space="preserve"> лв.</w:t>
      </w:r>
    </w:p>
    <w:p w:rsidR="00C358C7" w:rsidRPr="00677316" w:rsidRDefault="00C358C7" w:rsidP="00C358C7">
      <w:pPr>
        <w:pStyle w:val="BodyText2"/>
        <w:jc w:val="center"/>
        <w:rPr>
          <w:rFonts w:ascii="Times New Roman" w:hAnsi="Times New Roman"/>
          <w:b w:val="0"/>
          <w:i/>
          <w:sz w:val="28"/>
          <w:szCs w:val="28"/>
          <w:u w:val="single"/>
        </w:rPr>
      </w:pPr>
      <w:r w:rsidRPr="005645B8">
        <w:rPr>
          <w:rFonts w:ascii="Times New Roman" w:hAnsi="Times New Roman"/>
          <w:i/>
          <w:sz w:val="22"/>
          <w:szCs w:val="22"/>
        </w:rPr>
        <w:t xml:space="preserve">ДЕПОЗИТ  - </w:t>
      </w:r>
      <w:r w:rsidR="00FA1950">
        <w:rPr>
          <w:rFonts w:ascii="Times New Roman" w:hAnsi="Times New Roman"/>
          <w:i/>
          <w:sz w:val="28"/>
          <w:szCs w:val="28"/>
          <w:lang w:val="en-US"/>
        </w:rPr>
        <w:t>4 210</w:t>
      </w:r>
      <w:r w:rsidRPr="00974850">
        <w:rPr>
          <w:rFonts w:ascii="Times New Roman" w:hAnsi="Times New Roman"/>
          <w:i/>
          <w:sz w:val="28"/>
          <w:szCs w:val="28"/>
        </w:rPr>
        <w:t xml:space="preserve"> лв + </w:t>
      </w:r>
      <w:r w:rsidR="00703938">
        <w:rPr>
          <w:rFonts w:ascii="Times New Roman" w:hAnsi="Times New Roman"/>
          <w:i/>
          <w:sz w:val="28"/>
          <w:szCs w:val="28"/>
        </w:rPr>
        <w:t>483</w:t>
      </w:r>
      <w:r>
        <w:rPr>
          <w:rFonts w:ascii="Times New Roman" w:hAnsi="Times New Roman"/>
          <w:i/>
          <w:sz w:val="28"/>
          <w:szCs w:val="28"/>
        </w:rPr>
        <w:t xml:space="preserve"> </w:t>
      </w:r>
      <w:r w:rsidRPr="00974850">
        <w:rPr>
          <w:rFonts w:ascii="Times New Roman" w:hAnsi="Times New Roman"/>
          <w:i/>
          <w:sz w:val="28"/>
          <w:szCs w:val="28"/>
        </w:rPr>
        <w:t>лв</w:t>
      </w:r>
      <w:r>
        <w:rPr>
          <w:rFonts w:ascii="Times New Roman" w:hAnsi="Times New Roman"/>
          <w:b w:val="0"/>
          <w:i/>
          <w:sz w:val="28"/>
          <w:szCs w:val="28"/>
          <w:u w:val="single"/>
        </w:rPr>
        <w:t xml:space="preserve"> (внася се при записване</w:t>
      </w:r>
      <w:r w:rsidRPr="005645B8">
        <w:rPr>
          <w:rFonts w:ascii="Times New Roman" w:hAnsi="Times New Roman"/>
          <w:b w:val="0"/>
          <w:i/>
          <w:sz w:val="28"/>
          <w:szCs w:val="28"/>
          <w:u w:val="single"/>
        </w:rPr>
        <w:t>)</w:t>
      </w:r>
    </w:p>
    <w:p w:rsidR="00C358C7" w:rsidRPr="003E1170" w:rsidRDefault="00C358C7" w:rsidP="00C358C7">
      <w:pPr>
        <w:pStyle w:val="BodyText2"/>
        <w:jc w:val="center"/>
        <w:rPr>
          <w:rFonts w:ascii="Times New Roman" w:hAnsi="Times New Roman"/>
          <w:i/>
          <w:sz w:val="28"/>
          <w:szCs w:val="28"/>
          <w:u w:val="single"/>
        </w:rPr>
      </w:pPr>
      <w:r w:rsidRPr="003E1170">
        <w:rPr>
          <w:rFonts w:ascii="Times New Roman" w:hAnsi="Times New Roman"/>
          <w:i/>
          <w:sz w:val="22"/>
          <w:szCs w:val="22"/>
          <w:lang w:val="en-US"/>
        </w:rPr>
        <w:t>I</w:t>
      </w:r>
      <w:r w:rsidRPr="003E1170">
        <w:rPr>
          <w:rFonts w:ascii="Times New Roman" w:hAnsi="Times New Roman"/>
          <w:i/>
          <w:sz w:val="22"/>
          <w:szCs w:val="22"/>
        </w:rPr>
        <w:t xml:space="preserve">-во ДОПЛАЩАНЕ – </w:t>
      </w:r>
      <w:r>
        <w:rPr>
          <w:rFonts w:ascii="Times New Roman" w:hAnsi="Times New Roman"/>
          <w:i/>
          <w:sz w:val="28"/>
          <w:szCs w:val="28"/>
          <w:lang w:val="en-US"/>
        </w:rPr>
        <w:t>3 000</w:t>
      </w:r>
      <w:r w:rsidRPr="003E1170">
        <w:rPr>
          <w:rFonts w:ascii="Times New Roman" w:hAnsi="Times New Roman"/>
          <w:i/>
          <w:sz w:val="28"/>
          <w:szCs w:val="28"/>
        </w:rPr>
        <w:t xml:space="preserve"> лв </w:t>
      </w:r>
      <w:r w:rsidRPr="003E1170">
        <w:rPr>
          <w:rFonts w:ascii="Times New Roman" w:hAnsi="Times New Roman"/>
          <w:i/>
          <w:sz w:val="28"/>
          <w:szCs w:val="28"/>
          <w:u w:val="single"/>
        </w:rPr>
        <w:t>(внася се след издаване на американска виза)</w:t>
      </w:r>
    </w:p>
    <w:p w:rsidR="00C358C7" w:rsidRPr="003E1170" w:rsidRDefault="00C358C7" w:rsidP="00C358C7">
      <w:pPr>
        <w:jc w:val="center"/>
        <w:rPr>
          <w:b/>
          <w:i/>
          <w:sz w:val="22"/>
          <w:szCs w:val="22"/>
        </w:rPr>
      </w:pPr>
      <w:r w:rsidRPr="003E1170">
        <w:rPr>
          <w:b/>
          <w:i/>
          <w:sz w:val="22"/>
          <w:szCs w:val="22"/>
          <w:lang w:val="en-US"/>
        </w:rPr>
        <w:t>II</w:t>
      </w:r>
      <w:r w:rsidRPr="003E1170">
        <w:rPr>
          <w:b/>
          <w:i/>
          <w:sz w:val="22"/>
          <w:szCs w:val="22"/>
        </w:rPr>
        <w:t>-ро ОКОНЧАТЕЛНО ДОПЛАЩАНЕ  КРАЕН СРОК ЗА ВНАСЯНЕ НА ЦЯЛАТА СУМА 30 РАБОТНИ ДНИ ПРЕДИ ДАТАТА  НА ОТПЪТУВАНЕ.</w:t>
      </w:r>
    </w:p>
    <w:p w:rsidR="00C358C7" w:rsidRPr="003E1170" w:rsidRDefault="00C358C7" w:rsidP="00C358C7">
      <w:pPr>
        <w:jc w:val="center"/>
        <w:rPr>
          <w:b/>
          <w:i/>
          <w:sz w:val="22"/>
          <w:szCs w:val="22"/>
        </w:rPr>
      </w:pPr>
    </w:p>
    <w:p w:rsidR="003E1170" w:rsidRPr="003E1170" w:rsidRDefault="003E1170" w:rsidP="003E1170">
      <w:pPr>
        <w:autoSpaceDE w:val="0"/>
        <w:autoSpaceDN w:val="0"/>
        <w:jc w:val="both"/>
        <w:rPr>
          <w:b/>
          <w:bCs/>
          <w:sz w:val="22"/>
          <w:szCs w:val="22"/>
          <w:u w:val="single"/>
        </w:rPr>
      </w:pPr>
    </w:p>
    <w:p w:rsidR="003E1170" w:rsidRPr="003E1170" w:rsidRDefault="003E1170" w:rsidP="003E1170">
      <w:pPr>
        <w:jc w:val="center"/>
        <w:rPr>
          <w:b/>
          <w:i/>
          <w:sz w:val="22"/>
          <w:szCs w:val="22"/>
          <w:u w:val="single"/>
        </w:rPr>
      </w:pPr>
      <w:r w:rsidRPr="003E1170">
        <w:rPr>
          <w:b/>
          <w:i/>
          <w:sz w:val="22"/>
          <w:szCs w:val="22"/>
          <w:u w:val="single"/>
        </w:rPr>
        <w:t>МИНИМАЛЕН БРОЙ УЧАСТНИЦИ, НЕОБХОДИМ ЗА ПРОВЕЖДАНЕ НА ТУРИСТИЧЕСКИЯ ПАКЕТ 10 ДУШИ.</w:t>
      </w:r>
    </w:p>
    <w:p w:rsidR="003E1170" w:rsidRPr="003E1170" w:rsidRDefault="003E1170" w:rsidP="003E1170">
      <w:pPr>
        <w:jc w:val="center"/>
        <w:rPr>
          <w:b/>
          <w:i/>
          <w:sz w:val="22"/>
          <w:szCs w:val="22"/>
          <w:u w:val="single"/>
        </w:rPr>
      </w:pPr>
      <w:r w:rsidRPr="003E1170">
        <w:rPr>
          <w:b/>
          <w:i/>
          <w:sz w:val="22"/>
          <w:szCs w:val="22"/>
          <w:u w:val="single"/>
        </w:rPr>
        <w:t>В СЛУЧАЙ ЧЕ НЕ СЕ СЪБЕРЕ ГРУПА ОТ 10 ЧОВЕКА, СЕ НАЛАГА ДОПЛАЩАНЕ, КОЕТО СЕ ОПРЕДЕЛЯ В ЗАВИСИМОСТ ОТ БРОЯ НА УЧАСТНИЦИТЕ ПО ПРОГРАМАТА.</w:t>
      </w:r>
    </w:p>
    <w:p w:rsidR="003E1170" w:rsidRPr="003E1170" w:rsidRDefault="003E1170" w:rsidP="003E1170">
      <w:pPr>
        <w:jc w:val="center"/>
        <w:rPr>
          <w:b/>
          <w:i/>
          <w:sz w:val="22"/>
          <w:szCs w:val="22"/>
        </w:rPr>
      </w:pPr>
    </w:p>
    <w:p w:rsidR="003E1170" w:rsidRPr="003E1170" w:rsidRDefault="003E1170" w:rsidP="003E1170">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3E1170" w:rsidRPr="003E1170" w:rsidRDefault="003E1170" w:rsidP="003E1170">
      <w:pPr>
        <w:jc w:val="both"/>
        <w:rPr>
          <w:b/>
          <w:i/>
          <w:sz w:val="22"/>
          <w:szCs w:val="22"/>
          <w:u w:val="single"/>
        </w:rPr>
      </w:pPr>
    </w:p>
    <w:p w:rsidR="003E1170" w:rsidRPr="003E1170" w:rsidRDefault="003E1170" w:rsidP="003E1170">
      <w:pPr>
        <w:jc w:val="both"/>
        <w:rPr>
          <w:b/>
          <w:i/>
          <w:sz w:val="22"/>
          <w:szCs w:val="22"/>
          <w:u w:val="single"/>
        </w:rPr>
      </w:pPr>
    </w:p>
    <w:p w:rsidR="005272FF" w:rsidRDefault="005272FF" w:rsidP="005272FF">
      <w:pPr>
        <w:pStyle w:val="ListParagraph"/>
        <w:spacing w:after="0" w:line="240" w:lineRule="auto"/>
        <w:ind w:left="0"/>
        <w:contextualSpacing w:val="0"/>
        <w:rPr>
          <w:rFonts w:ascii="Times New Roman" w:hAnsi="Times New Roman"/>
          <w:i/>
          <w:sz w:val="24"/>
          <w:szCs w:val="24"/>
        </w:rPr>
      </w:pPr>
    </w:p>
    <w:p w:rsidR="00703938" w:rsidRDefault="00703938" w:rsidP="00703938">
      <w:pPr>
        <w:jc w:val="both"/>
        <w:rPr>
          <w:b/>
        </w:rPr>
      </w:pPr>
      <w:r>
        <w:rPr>
          <w:b/>
        </w:rPr>
        <w:t>4</w:t>
      </w:r>
      <w:r w:rsidRPr="00C7157A">
        <w:rPr>
          <w:b/>
        </w:rPr>
        <w:t xml:space="preserve">. </w:t>
      </w:r>
      <w:r>
        <w:rPr>
          <w:b/>
        </w:rPr>
        <w:t xml:space="preserve"> </w:t>
      </w:r>
      <w:r w:rsidRPr="007206E4">
        <w:rPr>
          <w:b/>
        </w:rPr>
        <w:t>Начин на плащане:</w:t>
      </w:r>
    </w:p>
    <w:p w:rsidR="00703938" w:rsidRPr="00544819" w:rsidRDefault="00703938" w:rsidP="00703938">
      <w:pPr>
        <w:jc w:val="both"/>
        <w:rPr>
          <w:b/>
        </w:rPr>
      </w:pPr>
      <w:r>
        <w:rPr>
          <w:b/>
        </w:rPr>
        <w:t xml:space="preserve">  - в</w:t>
      </w:r>
      <w:r w:rsidRPr="007206E4">
        <w:rPr>
          <w:b/>
        </w:rPr>
        <w:t xml:space="preserve"> </w:t>
      </w:r>
      <w:r>
        <w:rPr>
          <w:b/>
        </w:rPr>
        <w:t xml:space="preserve">брой (в </w:t>
      </w:r>
      <w:r w:rsidRPr="007206E4">
        <w:rPr>
          <w:b/>
        </w:rPr>
        <w:t xml:space="preserve">офиса на </w:t>
      </w:r>
      <w:r>
        <w:rPr>
          <w:b/>
        </w:rPr>
        <w:t xml:space="preserve">ТО)        </w:t>
      </w:r>
    </w:p>
    <w:p w:rsidR="00703938" w:rsidRPr="00FD517D" w:rsidRDefault="00703938" w:rsidP="00703938">
      <w:pPr>
        <w:jc w:val="both"/>
        <w:rPr>
          <w:b/>
        </w:rPr>
      </w:pPr>
      <w:r w:rsidRPr="00544819">
        <w:rPr>
          <w:b/>
        </w:rPr>
        <w:t xml:space="preserve">  </w:t>
      </w:r>
      <w:r>
        <w:rPr>
          <w:b/>
        </w:rPr>
        <w:t xml:space="preserve">- </w:t>
      </w:r>
      <w:r w:rsidRPr="007206E4">
        <w:rPr>
          <w:b/>
        </w:rPr>
        <w:t>по банков път</w:t>
      </w:r>
      <w:r>
        <w:rPr>
          <w:b/>
        </w:rPr>
        <w:t xml:space="preserve">   </w:t>
      </w:r>
    </w:p>
    <w:p w:rsidR="005272FF" w:rsidRDefault="005272FF" w:rsidP="005272FF">
      <w:pPr>
        <w:pStyle w:val="ListParagraph"/>
        <w:spacing w:after="0" w:line="240" w:lineRule="auto"/>
        <w:contextualSpacing w:val="0"/>
        <w:rPr>
          <w:rFonts w:ascii="Times New Roman" w:hAnsi="Times New Roman"/>
          <w:i/>
          <w:sz w:val="24"/>
          <w:szCs w:val="24"/>
        </w:rPr>
      </w:pPr>
    </w:p>
    <w:p w:rsidR="00703938" w:rsidRPr="009570DC" w:rsidRDefault="00703938" w:rsidP="00703938">
      <w:pPr>
        <w:pStyle w:val="Heading1"/>
        <w:rPr>
          <w:sz w:val="24"/>
          <w:szCs w:val="24"/>
          <w:u w:val="single"/>
        </w:rPr>
      </w:pPr>
      <w:bookmarkStart w:id="3" w:name="_Hlk166845197"/>
      <w:r w:rsidRPr="009570DC">
        <w:rPr>
          <w:sz w:val="24"/>
          <w:szCs w:val="24"/>
          <w:u w:val="single"/>
        </w:rPr>
        <w:t>БАНКОВИ СМЕТКИ НА „2М-КО”:</w:t>
      </w:r>
    </w:p>
    <w:p w:rsidR="00703938" w:rsidRPr="009570DC" w:rsidRDefault="00703938" w:rsidP="00703938">
      <w:pPr>
        <w:rPr>
          <w:b/>
          <w:u w:val="single"/>
        </w:rPr>
      </w:pPr>
      <w:r w:rsidRPr="009570DC">
        <w:rPr>
          <w:b/>
          <w:u w:val="single"/>
        </w:rPr>
        <w:t>Банка ОББ</w:t>
      </w:r>
    </w:p>
    <w:p w:rsidR="00703938" w:rsidRPr="009570DC" w:rsidRDefault="00703938" w:rsidP="00703938">
      <w:pPr>
        <w:rPr>
          <w:b/>
        </w:rPr>
      </w:pPr>
      <w:r w:rsidRPr="009570DC">
        <w:rPr>
          <w:b/>
        </w:rPr>
        <w:t>„2M-KO”ООД</w:t>
      </w:r>
    </w:p>
    <w:p w:rsidR="00703938" w:rsidRPr="009570DC" w:rsidRDefault="00703938" w:rsidP="00703938">
      <w:pPr>
        <w:rPr>
          <w:u w:val="single"/>
        </w:rPr>
      </w:pPr>
      <w:r w:rsidRPr="009570DC">
        <w:rPr>
          <w:u w:val="single"/>
        </w:rPr>
        <w:t>Сметка в лева:</w:t>
      </w:r>
    </w:p>
    <w:p w:rsidR="00703938" w:rsidRPr="009570DC" w:rsidRDefault="00703938" w:rsidP="00703938">
      <w:pPr>
        <w:rPr>
          <w:b/>
        </w:rPr>
      </w:pPr>
      <w:r w:rsidRPr="009570DC">
        <w:rPr>
          <w:b/>
        </w:rPr>
        <w:t xml:space="preserve">IBAN: BG54UBBS84231010215712    </w:t>
      </w:r>
    </w:p>
    <w:p w:rsidR="00703938" w:rsidRPr="009570DC" w:rsidRDefault="00703938" w:rsidP="00703938">
      <w:pPr>
        <w:jc w:val="both"/>
        <w:rPr>
          <w:b/>
        </w:rPr>
      </w:pPr>
      <w:r w:rsidRPr="009570DC">
        <w:rPr>
          <w:b/>
        </w:rPr>
        <w:t xml:space="preserve">BIC:   UBBSBGSF     </w:t>
      </w:r>
    </w:p>
    <w:p w:rsidR="00703938" w:rsidRPr="009570DC" w:rsidRDefault="00703938" w:rsidP="00703938">
      <w:pPr>
        <w:rPr>
          <w:b/>
          <w:u w:val="single"/>
        </w:rPr>
      </w:pPr>
    </w:p>
    <w:p w:rsidR="00703938" w:rsidRPr="009570DC" w:rsidRDefault="00703938" w:rsidP="00703938">
      <w:pPr>
        <w:rPr>
          <w:b/>
          <w:u w:val="single"/>
        </w:rPr>
      </w:pPr>
      <w:r w:rsidRPr="009570DC">
        <w:rPr>
          <w:b/>
          <w:u w:val="single"/>
        </w:rPr>
        <w:t>Първа Инвестиционна Банка</w:t>
      </w:r>
    </w:p>
    <w:p w:rsidR="00703938" w:rsidRPr="009570DC" w:rsidRDefault="00703938" w:rsidP="00703938">
      <w:pPr>
        <w:rPr>
          <w:b/>
        </w:rPr>
      </w:pPr>
      <w:r w:rsidRPr="009570DC">
        <w:rPr>
          <w:b/>
        </w:rPr>
        <w:t>„2M-KO” ООД</w:t>
      </w:r>
    </w:p>
    <w:p w:rsidR="00703938" w:rsidRPr="009570DC" w:rsidRDefault="00703938" w:rsidP="00703938">
      <w:pPr>
        <w:rPr>
          <w:u w:val="single"/>
        </w:rPr>
      </w:pPr>
      <w:r w:rsidRPr="009570DC">
        <w:rPr>
          <w:u w:val="single"/>
        </w:rPr>
        <w:lastRenderedPageBreak/>
        <w:t>Сметка в лева:</w:t>
      </w:r>
    </w:p>
    <w:p w:rsidR="00703938" w:rsidRPr="009570DC" w:rsidRDefault="00703938" w:rsidP="00703938">
      <w:pPr>
        <w:rPr>
          <w:b/>
        </w:rPr>
      </w:pPr>
      <w:r w:rsidRPr="009570DC">
        <w:rPr>
          <w:b/>
        </w:rPr>
        <w:t>IBAN: BG69</w:t>
      </w:r>
      <w:r w:rsidRPr="009570DC">
        <w:rPr>
          <w:b/>
          <w:lang w:val="en-US"/>
        </w:rPr>
        <w:t>FINV</w:t>
      </w:r>
      <w:r w:rsidRPr="009570DC">
        <w:rPr>
          <w:b/>
        </w:rPr>
        <w:t xml:space="preserve">91501016595065 </w:t>
      </w:r>
    </w:p>
    <w:p w:rsidR="00703938" w:rsidRPr="005E0BF0" w:rsidRDefault="00703938" w:rsidP="00703938">
      <w:pPr>
        <w:jc w:val="both"/>
        <w:rPr>
          <w:b/>
        </w:rPr>
      </w:pPr>
      <w:r w:rsidRPr="009570DC">
        <w:rPr>
          <w:b/>
        </w:rPr>
        <w:t xml:space="preserve">BIC:   </w:t>
      </w:r>
      <w:r w:rsidRPr="009570DC">
        <w:rPr>
          <w:b/>
          <w:lang w:val="en-US"/>
        </w:rPr>
        <w:t>FINV</w:t>
      </w:r>
      <w:r w:rsidRPr="009570DC">
        <w:rPr>
          <w:b/>
        </w:rPr>
        <w:t>BGSF</w:t>
      </w:r>
      <w:bookmarkEnd w:id="3"/>
      <w:r w:rsidRPr="009570DC">
        <w:rPr>
          <w:u w:val="single"/>
        </w:rPr>
        <w:t xml:space="preserve"> </w:t>
      </w:r>
    </w:p>
    <w:p w:rsidR="00703938" w:rsidRPr="005E0BF0" w:rsidRDefault="00703938" w:rsidP="00703938">
      <w:pPr>
        <w:rPr>
          <w:b/>
          <w:u w:val="single"/>
        </w:rPr>
      </w:pPr>
    </w:p>
    <w:p w:rsidR="00703938" w:rsidRDefault="00703938" w:rsidP="005272FF">
      <w:pPr>
        <w:pStyle w:val="ListParagraph"/>
        <w:spacing w:after="0" w:line="240" w:lineRule="auto"/>
        <w:contextualSpacing w:val="0"/>
        <w:rPr>
          <w:rFonts w:ascii="Times New Roman" w:hAnsi="Times New Roman"/>
          <w:i/>
          <w:sz w:val="24"/>
          <w:szCs w:val="24"/>
        </w:rPr>
      </w:pPr>
    </w:p>
    <w:p w:rsidR="00703938" w:rsidRDefault="00703938" w:rsidP="005272FF">
      <w:pPr>
        <w:pStyle w:val="ListParagraph"/>
        <w:spacing w:after="0" w:line="240" w:lineRule="auto"/>
        <w:contextualSpacing w:val="0"/>
        <w:rPr>
          <w:rFonts w:ascii="Times New Roman" w:hAnsi="Times New Roman"/>
          <w:i/>
          <w:sz w:val="24"/>
          <w:szCs w:val="24"/>
        </w:rPr>
      </w:pPr>
    </w:p>
    <w:p w:rsidR="00703938" w:rsidRPr="008561FE" w:rsidRDefault="00703938" w:rsidP="005272FF">
      <w:pPr>
        <w:pStyle w:val="ListParagraph"/>
        <w:spacing w:after="0" w:line="240" w:lineRule="auto"/>
        <w:contextualSpacing w:val="0"/>
        <w:rPr>
          <w:rFonts w:ascii="Times New Roman" w:hAnsi="Times New Roman"/>
          <w:i/>
          <w:sz w:val="24"/>
          <w:szCs w:val="24"/>
        </w:rPr>
      </w:pPr>
    </w:p>
    <w:p w:rsidR="005272FF" w:rsidRPr="001A1A50" w:rsidRDefault="005272FF" w:rsidP="005272FF">
      <w:pPr>
        <w:jc w:val="both"/>
        <w:rPr>
          <w:b/>
          <w:bCs/>
          <w:u w:val="single"/>
        </w:rPr>
      </w:pPr>
      <w:r w:rsidRPr="001A1A50">
        <w:rPr>
          <w:b/>
          <w:bCs/>
          <w:u w:val="single"/>
        </w:rPr>
        <w:t>НЕОБХОДИМИ ДОКУМЕНТИ</w:t>
      </w:r>
      <w:r>
        <w:rPr>
          <w:b/>
          <w:bCs/>
          <w:u w:val="single"/>
        </w:rPr>
        <w:t xml:space="preserve"> ЗА ВИЗА</w:t>
      </w:r>
      <w:r w:rsidRPr="001A1A50">
        <w:rPr>
          <w:b/>
          <w:bCs/>
          <w:u w:val="single"/>
        </w:rPr>
        <w:t>:</w:t>
      </w:r>
    </w:p>
    <w:p w:rsidR="005272FF" w:rsidRPr="00544819" w:rsidRDefault="005272FF" w:rsidP="005272FF">
      <w:pPr>
        <w:numPr>
          <w:ilvl w:val="0"/>
          <w:numId w:val="24"/>
        </w:numPr>
        <w:jc w:val="both"/>
      </w:pPr>
      <w:r w:rsidRPr="00544819">
        <w:t xml:space="preserve">Задграничен паспорт с валидност минимум 6 месеца след датата на тръгване; </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(на хартиен носител) - на снимката лицето да е без очила;</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(в дигитален формат на преносител - диск или флаш-памет - до 200-240 килобайта) - на снимката лицето да е без очила;</w:t>
      </w:r>
    </w:p>
    <w:p w:rsidR="005272FF" w:rsidRPr="00544819" w:rsidRDefault="005272FF" w:rsidP="005272FF">
      <w:pPr>
        <w:numPr>
          <w:ilvl w:val="0"/>
          <w:numId w:val="24"/>
        </w:numPr>
        <w:jc w:val="both"/>
      </w:pPr>
      <w:r w:rsidRPr="00544819">
        <w:t xml:space="preserve">банкова сметка - извлечение или банкова референция; </w:t>
      </w:r>
    </w:p>
    <w:p w:rsidR="005272FF" w:rsidRPr="00AA1C2F" w:rsidRDefault="005272FF" w:rsidP="005272FF">
      <w:pPr>
        <w:numPr>
          <w:ilvl w:val="0"/>
          <w:numId w:val="24"/>
        </w:numPr>
        <w:jc w:val="both"/>
      </w:pPr>
      <w:r w:rsidRPr="00AA1C2F">
        <w:t xml:space="preserve">документи за недвижима собственост; </w:t>
      </w:r>
    </w:p>
    <w:p w:rsidR="005272FF" w:rsidRPr="00AA1C2F" w:rsidRDefault="005272FF" w:rsidP="005272FF">
      <w:pPr>
        <w:numPr>
          <w:ilvl w:val="0"/>
          <w:numId w:val="24"/>
        </w:numPr>
        <w:jc w:val="both"/>
      </w:pPr>
      <w:r w:rsidRPr="00AA1C2F">
        <w:t>служебна бележка от местоработата - за заемана длъжност, отпуск и месечно трудово възнаграждение;</w:t>
      </w:r>
    </w:p>
    <w:p w:rsidR="005272FF" w:rsidRPr="00AA1C2F" w:rsidRDefault="005272FF" w:rsidP="005272FF">
      <w:pPr>
        <w:numPr>
          <w:ilvl w:val="0"/>
          <w:numId w:val="24"/>
        </w:numPr>
        <w:jc w:val="both"/>
      </w:pPr>
      <w:r w:rsidRPr="00AA1C2F">
        <w:t xml:space="preserve">документ от пенсионното (за пенсионери); </w:t>
      </w:r>
    </w:p>
    <w:p w:rsidR="005272FF" w:rsidRPr="00AA1C2F" w:rsidRDefault="005272FF" w:rsidP="005272FF">
      <w:pPr>
        <w:numPr>
          <w:ilvl w:val="0"/>
          <w:numId w:val="24"/>
        </w:numPr>
        <w:jc w:val="both"/>
      </w:pPr>
      <w:r w:rsidRPr="00AA1C2F">
        <w:t>ако сте собственик (съдружник) на ЕТ, АД, СД, ООД – фирмено решение и актуално състояние на фирмата; служебна бележка от Данъчна служба за липса на данъчни задължения;</w:t>
      </w:r>
    </w:p>
    <w:p w:rsidR="005272FF" w:rsidRPr="00AA1C2F" w:rsidRDefault="005272FF" w:rsidP="005272FF">
      <w:pPr>
        <w:numPr>
          <w:ilvl w:val="0"/>
          <w:numId w:val="24"/>
        </w:numPr>
        <w:jc w:val="both"/>
      </w:pPr>
      <w:r w:rsidRPr="00AA1C2F">
        <w:t xml:space="preserve">брачно свидетелство; </w:t>
      </w:r>
    </w:p>
    <w:p w:rsidR="005272FF" w:rsidRPr="00AA1C2F" w:rsidRDefault="005272FF" w:rsidP="005272FF">
      <w:pPr>
        <w:numPr>
          <w:ilvl w:val="0"/>
          <w:numId w:val="24"/>
        </w:numPr>
        <w:jc w:val="both"/>
      </w:pPr>
      <w:r w:rsidRPr="00AA1C2F">
        <w:t>удостоверения за раждане на кандидата и на неговите деца.</w:t>
      </w:r>
    </w:p>
    <w:p w:rsidR="005272FF" w:rsidRDefault="005272FF" w:rsidP="005272FF">
      <w:pPr>
        <w:pStyle w:val="BodyText2"/>
        <w:rPr>
          <w:rFonts w:ascii="Times New Roman" w:hAnsi="Times New Roman"/>
          <w:i/>
        </w:rPr>
      </w:pPr>
    </w:p>
    <w:p w:rsidR="005272FF" w:rsidRDefault="005272FF" w:rsidP="005272FF">
      <w:pPr>
        <w:pStyle w:val="BodyText2"/>
        <w:rPr>
          <w:rFonts w:ascii="Times New Roman" w:hAnsi="Times New Roman"/>
          <w:i/>
        </w:rPr>
      </w:pPr>
    </w:p>
    <w:p w:rsidR="005272FF" w:rsidRPr="001C3A17" w:rsidRDefault="005272FF" w:rsidP="005272FF">
      <w:pPr>
        <w:pStyle w:val="BodyText2"/>
        <w:jc w:val="center"/>
        <w:rPr>
          <w:rFonts w:ascii="Times New Roman" w:hAnsi="Times New Roman"/>
          <w:i/>
          <w:sz w:val="22"/>
          <w:szCs w:val="22"/>
          <w:u w:val="single"/>
        </w:rPr>
      </w:pPr>
      <w:r w:rsidRPr="001C3A17">
        <w:rPr>
          <w:rFonts w:ascii="Times New Roman" w:hAnsi="Times New Roman"/>
          <w:i/>
          <w:sz w:val="22"/>
          <w:szCs w:val="22"/>
          <w:u w:val="single"/>
        </w:rPr>
        <w:t>НЕ Е ЗАДЪЛЖИТЕЛНО ДОКУМЕНТИТЕ ДА СА НОТАРИАЛНО ЗАВЕРЕНИ ИЛИ ПРЕВЕДЕНИ</w:t>
      </w:r>
      <w:r>
        <w:rPr>
          <w:rFonts w:ascii="Times New Roman" w:hAnsi="Times New Roman"/>
          <w:i/>
          <w:sz w:val="22"/>
          <w:szCs w:val="22"/>
          <w:u w:val="single"/>
        </w:rPr>
        <w:t>.</w:t>
      </w:r>
    </w:p>
    <w:p w:rsidR="005272FF" w:rsidRPr="001C3A17" w:rsidRDefault="005272FF" w:rsidP="005272FF">
      <w:pPr>
        <w:pStyle w:val="BodyText"/>
        <w:jc w:val="center"/>
        <w:rPr>
          <w:rFonts w:ascii="Times New Roman" w:hAnsi="Times New Roman"/>
          <w:i/>
          <w:u w:val="single"/>
          <w:lang w:val="bg-BG"/>
        </w:rPr>
      </w:pPr>
      <w:r w:rsidRPr="001C3A17">
        <w:rPr>
          <w:rFonts w:ascii="Times New Roman" w:hAnsi="Times New Roman"/>
          <w:b/>
          <w:bCs/>
          <w:i/>
          <w:u w:val="single"/>
          <w:lang w:val="bg-BG"/>
        </w:rPr>
        <w:t>ПРИ  ЗАПИСВАНЕ В ОФИСА НА ТУРОПЕРАТОРА КАНДИДАТЪТ ПОПЪЛВА ВСИЧКИ</w:t>
      </w:r>
    </w:p>
    <w:p w:rsidR="005272FF" w:rsidRPr="001C3A17" w:rsidRDefault="005272FF" w:rsidP="005272FF">
      <w:pPr>
        <w:pStyle w:val="BodyText"/>
        <w:jc w:val="center"/>
        <w:rPr>
          <w:rFonts w:ascii="Times New Roman" w:hAnsi="Times New Roman"/>
          <w:b/>
          <w:bCs/>
          <w:i/>
          <w:u w:val="single"/>
          <w:lang w:val="bg-BG"/>
        </w:rPr>
      </w:pPr>
      <w:r w:rsidRPr="001C3A17">
        <w:rPr>
          <w:rFonts w:ascii="Times New Roman" w:hAnsi="Times New Roman"/>
          <w:b/>
          <w:bCs/>
          <w:i/>
          <w:u w:val="single"/>
          <w:lang w:val="bg-BG"/>
        </w:rPr>
        <w:t>НЕОБХОДИМИ ФОРМУЛЯРИ ЗА ВИЗА</w:t>
      </w:r>
      <w:r>
        <w:rPr>
          <w:rFonts w:ascii="Times New Roman" w:hAnsi="Times New Roman"/>
          <w:b/>
          <w:bCs/>
          <w:i/>
          <w:u w:val="single"/>
          <w:lang w:val="bg-BG"/>
        </w:rPr>
        <w:t>.</w:t>
      </w:r>
    </w:p>
    <w:p w:rsidR="005272FF" w:rsidRPr="001C3A17" w:rsidRDefault="005272FF" w:rsidP="005272FF">
      <w:pPr>
        <w:pStyle w:val="BodyText"/>
        <w:rPr>
          <w:rFonts w:ascii="Times New Roman" w:hAnsi="Times New Roman"/>
          <w:b/>
          <w:bCs/>
          <w:i/>
          <w:lang w:val="bg-BG"/>
        </w:rPr>
      </w:pPr>
    </w:p>
    <w:p w:rsidR="005272FF" w:rsidRPr="00DC2308" w:rsidRDefault="005272FF" w:rsidP="005272FF">
      <w:pPr>
        <w:pStyle w:val="BodyText2"/>
        <w:rPr>
          <w:rFonts w:ascii="Times New Roman" w:hAnsi="Times New Roman"/>
          <w:u w:val="single"/>
        </w:rPr>
      </w:pPr>
      <w:r w:rsidRPr="009643CC">
        <w:rPr>
          <w:rFonts w:ascii="Times New Roman" w:hAnsi="Times New Roman"/>
          <w:u w:val="single"/>
        </w:rPr>
        <w:t>В  СЛУЧАИТЕ  НА  ОТКАЗ  ЗА  ИЗДАВАНЕ  НА  ВИЗА  НЕ  СЕ  ВЪЗСТАНОВЯВАТ:</w:t>
      </w:r>
    </w:p>
    <w:p w:rsidR="005272FF" w:rsidRPr="001303B2" w:rsidRDefault="009318E7" w:rsidP="005272FF">
      <w:pPr>
        <w:pStyle w:val="BodyText2"/>
        <w:jc w:val="both"/>
        <w:rPr>
          <w:rFonts w:ascii="Times New Roman" w:hAnsi="Times New Roman"/>
        </w:rPr>
      </w:pPr>
      <w:r>
        <w:rPr>
          <w:rFonts w:ascii="Times New Roman" w:hAnsi="Times New Roman"/>
          <w:sz w:val="28"/>
          <w:szCs w:val="28"/>
          <w:lang w:val="en-US"/>
        </w:rPr>
        <w:t>3</w:t>
      </w:r>
      <w:r w:rsidR="00703938">
        <w:rPr>
          <w:rFonts w:ascii="Times New Roman" w:hAnsi="Times New Roman"/>
          <w:sz w:val="28"/>
          <w:szCs w:val="28"/>
        </w:rPr>
        <w:t>33</w:t>
      </w:r>
      <w:r w:rsidR="005272FF">
        <w:rPr>
          <w:rFonts w:ascii="Times New Roman" w:hAnsi="Times New Roman"/>
          <w:sz w:val="28"/>
          <w:szCs w:val="28"/>
        </w:rPr>
        <w:t xml:space="preserve"> лв</w:t>
      </w:r>
      <w:r w:rsidR="005272FF" w:rsidRPr="004C5B35">
        <w:rPr>
          <w:rFonts w:ascii="Times New Roman" w:hAnsi="Times New Roman"/>
          <w:sz w:val="28"/>
          <w:szCs w:val="28"/>
        </w:rPr>
        <w:t xml:space="preserve"> + </w:t>
      </w:r>
      <w:r w:rsidR="00703938">
        <w:rPr>
          <w:rFonts w:ascii="Times New Roman" w:hAnsi="Times New Roman"/>
          <w:sz w:val="28"/>
          <w:szCs w:val="28"/>
        </w:rPr>
        <w:t>15</w:t>
      </w:r>
      <w:r w:rsidR="005272FF" w:rsidRPr="004C5B35">
        <w:rPr>
          <w:rFonts w:ascii="Times New Roman" w:hAnsi="Times New Roman"/>
          <w:sz w:val="28"/>
          <w:szCs w:val="28"/>
        </w:rPr>
        <w:t>0 лв</w:t>
      </w:r>
      <w:r w:rsidR="005272FF">
        <w:rPr>
          <w:rFonts w:ascii="Times New Roman" w:hAnsi="Times New Roman"/>
        </w:rPr>
        <w:t xml:space="preserve"> (</w:t>
      </w:r>
      <w:proofErr w:type="gramStart"/>
      <w:r w:rsidR="005272FF">
        <w:rPr>
          <w:rFonts w:ascii="Times New Roman" w:hAnsi="Times New Roman"/>
        </w:rPr>
        <w:t>ТАКСА</w:t>
      </w:r>
      <w:r w:rsidR="005272FF" w:rsidRPr="001303B2">
        <w:rPr>
          <w:rFonts w:ascii="Times New Roman" w:hAnsi="Times New Roman"/>
        </w:rPr>
        <w:t xml:space="preserve">  ЗА</w:t>
      </w:r>
      <w:proofErr w:type="gramEnd"/>
      <w:r w:rsidR="005272FF" w:rsidRPr="001303B2">
        <w:rPr>
          <w:rFonts w:ascii="Times New Roman" w:hAnsi="Times New Roman"/>
        </w:rPr>
        <w:t xml:space="preserve">  </w:t>
      </w:r>
      <w:r w:rsidR="005272FF">
        <w:rPr>
          <w:rFonts w:ascii="Times New Roman" w:hAnsi="Times New Roman"/>
        </w:rPr>
        <w:t xml:space="preserve">АМЕРИКАНСКА </w:t>
      </w:r>
      <w:r w:rsidR="005272FF" w:rsidRPr="001303B2">
        <w:rPr>
          <w:rFonts w:ascii="Times New Roman" w:hAnsi="Times New Roman"/>
        </w:rPr>
        <w:t xml:space="preserve">ВИЗА </w:t>
      </w:r>
      <w:r w:rsidR="005272FF">
        <w:rPr>
          <w:rFonts w:ascii="Times New Roman" w:hAnsi="Times New Roman"/>
        </w:rPr>
        <w:t>+ ТАКСА</w:t>
      </w:r>
      <w:r w:rsidR="005272FF" w:rsidRPr="001303B2">
        <w:rPr>
          <w:rFonts w:ascii="Times New Roman" w:hAnsi="Times New Roman"/>
        </w:rPr>
        <w:t xml:space="preserve">  ЗА  ОБРАБОТКА </w:t>
      </w:r>
      <w:r w:rsidR="005272FF">
        <w:rPr>
          <w:rFonts w:ascii="Times New Roman" w:hAnsi="Times New Roman"/>
        </w:rPr>
        <w:t>И ПОДАВАНЕ НА</w:t>
      </w:r>
      <w:r w:rsidR="005272FF" w:rsidRPr="001303B2">
        <w:rPr>
          <w:rFonts w:ascii="Times New Roman" w:hAnsi="Times New Roman"/>
        </w:rPr>
        <w:t xml:space="preserve"> ДОКУМЕНТИТЕ</w:t>
      </w:r>
      <w:r w:rsidR="005272FF">
        <w:rPr>
          <w:rFonts w:ascii="Times New Roman" w:hAnsi="Times New Roman"/>
        </w:rPr>
        <w:t xml:space="preserve"> ЗА АМЕРИКАНСКА ВИЗА)</w:t>
      </w:r>
      <w:r w:rsidR="005272FF" w:rsidRPr="00AC47DC">
        <w:rPr>
          <w:rFonts w:ascii="Times New Roman" w:hAnsi="Times New Roman"/>
          <w:sz w:val="24"/>
          <w:szCs w:val="24"/>
        </w:rPr>
        <w:t xml:space="preserve"> </w:t>
      </w:r>
    </w:p>
    <w:p w:rsidR="005272FF" w:rsidRDefault="005272FF" w:rsidP="005272FF">
      <w:pPr>
        <w:jc w:val="both"/>
        <w:rPr>
          <w:b/>
          <w:bCs/>
          <w:u w:val="single"/>
        </w:rPr>
      </w:pPr>
    </w:p>
    <w:p w:rsidR="005272FF" w:rsidRDefault="005272FF" w:rsidP="005272FF">
      <w:pPr>
        <w:jc w:val="both"/>
        <w:rPr>
          <w:b/>
          <w:bCs/>
          <w:u w:val="single"/>
        </w:rPr>
      </w:pPr>
    </w:p>
    <w:p w:rsidR="005272FF" w:rsidRPr="008E1E28" w:rsidRDefault="005272FF" w:rsidP="005272FF">
      <w:pPr>
        <w:jc w:val="both"/>
        <w:rPr>
          <w:b/>
          <w:bCs/>
          <w:u w:val="single"/>
        </w:rPr>
      </w:pPr>
      <w:r w:rsidRPr="008E1E28">
        <w:rPr>
          <w:b/>
          <w:bCs/>
          <w:u w:val="single"/>
        </w:rPr>
        <w:t>НЕОБХОДИМИ ДОКУМЕНТИ ЗА ПЪТУВАНЕ:</w:t>
      </w:r>
    </w:p>
    <w:p w:rsidR="005272FF" w:rsidRPr="008E1E28" w:rsidRDefault="005272FF" w:rsidP="005272FF">
      <w:pPr>
        <w:numPr>
          <w:ilvl w:val="0"/>
          <w:numId w:val="25"/>
        </w:numPr>
        <w:jc w:val="both"/>
        <w:rPr>
          <w:color w:val="000000"/>
        </w:rPr>
      </w:pPr>
      <w:r w:rsidRPr="008E1E28">
        <w:rPr>
          <w:color w:val="000000"/>
        </w:rPr>
        <w:t xml:space="preserve">Задграничен паспорт с валидност минимум 6 месеца след датата на </w:t>
      </w:r>
      <w:r w:rsidRPr="008E1E28">
        <w:t>напускане на САЩ;</w:t>
      </w:r>
    </w:p>
    <w:p w:rsidR="005272FF" w:rsidRPr="008E1E28" w:rsidRDefault="005272FF" w:rsidP="005272FF">
      <w:pPr>
        <w:numPr>
          <w:ilvl w:val="0"/>
          <w:numId w:val="25"/>
        </w:numPr>
        <w:jc w:val="both"/>
        <w:rPr>
          <w:color w:val="000000"/>
        </w:rPr>
      </w:pPr>
      <w:r w:rsidRPr="008E1E28">
        <w:rPr>
          <w:color w:val="000000"/>
        </w:rPr>
        <w:t xml:space="preserve">За деца под 18 год. - нотариално заверена декларация от родителите с разрешение за </w:t>
      </w:r>
      <w:r w:rsidRPr="008E1E28">
        <w:t xml:space="preserve">пътуване на детето им в чужбина.    </w:t>
      </w:r>
    </w:p>
    <w:p w:rsidR="005272FF" w:rsidRPr="008E1E28" w:rsidRDefault="005272FF" w:rsidP="005272FF">
      <w:pPr>
        <w:numPr>
          <w:ilvl w:val="0"/>
          <w:numId w:val="25"/>
        </w:numPr>
        <w:jc w:val="both"/>
      </w:pPr>
      <w:r w:rsidRPr="008E1E28">
        <w:t>виза за САЩ</w:t>
      </w:r>
    </w:p>
    <w:p w:rsidR="005272FF" w:rsidRDefault="005272FF" w:rsidP="005272FF">
      <w:pPr>
        <w:pStyle w:val="ListParagraph"/>
        <w:spacing w:after="0" w:line="240" w:lineRule="auto"/>
        <w:ind w:left="0"/>
        <w:contextualSpacing w:val="0"/>
        <w:rPr>
          <w:rFonts w:ascii="Times New Roman" w:hAnsi="Times New Roman"/>
          <w:b/>
          <w:i/>
          <w:sz w:val="24"/>
          <w:szCs w:val="24"/>
          <w:u w:val="single"/>
        </w:rPr>
      </w:pPr>
    </w:p>
    <w:p w:rsidR="009318E7" w:rsidRDefault="009318E7" w:rsidP="009318E7">
      <w:pPr>
        <w:spacing w:line="256" w:lineRule="auto"/>
        <w:jc w:val="both"/>
        <w:rPr>
          <w:rFonts w:ascii="Tahoma" w:hAnsi="Tahoma" w:cs="Tahoma"/>
          <w:sz w:val="22"/>
          <w:szCs w:val="22"/>
        </w:rPr>
      </w:pPr>
      <w:r>
        <w:rPr>
          <w:rFonts w:ascii="Tahoma" w:hAnsi="Tahoma" w:cs="Tahoma"/>
          <w:sz w:val="20"/>
          <w:szCs w:val="20"/>
        </w:rPr>
        <w:t>Настоящата Програма представлява неразделна част от Договор</w:t>
      </w:r>
      <w:r>
        <w:rPr>
          <w:rFonts w:ascii="Tahoma" w:hAnsi="Tahoma" w:cs="Tahoma"/>
          <w:sz w:val="20"/>
          <w:szCs w:val="20"/>
          <w:lang w:val="en-GB"/>
        </w:rPr>
        <w:t xml:space="preserve"> No. …. / ……. </w:t>
      </w:r>
      <w:r>
        <w:rPr>
          <w:rFonts w:ascii="Tahoma" w:hAnsi="Tahoma" w:cs="Tahoma"/>
          <w:sz w:val="20"/>
          <w:szCs w:val="20"/>
        </w:rPr>
        <w:t xml:space="preserve"> за туристически пакет. </w:t>
      </w:r>
      <w:r>
        <w:rPr>
          <w:sz w:val="20"/>
          <w:szCs w:val="20"/>
        </w:rPr>
        <w:br/>
      </w:r>
    </w:p>
    <w:p w:rsidR="005272FF" w:rsidRPr="00612D12" w:rsidRDefault="005272FF" w:rsidP="005272FF">
      <w:pPr>
        <w:rPr>
          <w:rFonts w:ascii="Tahoma" w:hAnsi="Tahoma" w:cs="Tahoma"/>
          <w:sz w:val="20"/>
        </w:rPr>
      </w:pPr>
    </w:p>
    <w:p w:rsidR="005272FF" w:rsidRPr="001C3A17" w:rsidRDefault="005272FF" w:rsidP="005272FF">
      <w:pPr>
        <w:autoSpaceDE w:val="0"/>
        <w:autoSpaceDN w:val="0"/>
        <w:jc w:val="both"/>
        <w:rPr>
          <w:rFonts w:ascii="Tahoma" w:hAnsi="Tahoma" w:cs="Tahoma"/>
          <w:sz w:val="16"/>
          <w:szCs w:val="16"/>
        </w:rPr>
      </w:pPr>
    </w:p>
    <w:p w:rsidR="00C360B1" w:rsidRPr="009570DC" w:rsidRDefault="0028752F" w:rsidP="00C360B1">
      <w:pPr>
        <w:pStyle w:val="ListParagraph"/>
        <w:spacing w:line="256" w:lineRule="auto"/>
        <w:ind w:left="360"/>
        <w:jc w:val="both"/>
        <w:rPr>
          <w:rFonts w:ascii="Tahoma" w:hAnsi="Tahoma" w:cs="Tahoma"/>
        </w:rPr>
      </w:pPr>
      <w:r w:rsidRPr="004E65B0">
        <w:rPr>
          <w:sz w:val="40"/>
          <w:szCs w:val="40"/>
        </w:rPr>
        <w:t xml:space="preserve"> </w:t>
      </w:r>
      <w:bookmarkEnd w:id="0"/>
    </w:p>
    <w:p w:rsidR="00C360B1" w:rsidRPr="00774760" w:rsidRDefault="00C360B1" w:rsidP="00C360B1">
      <w:pPr>
        <w:autoSpaceDE w:val="0"/>
        <w:autoSpaceDN w:val="0"/>
        <w:jc w:val="both"/>
        <w:rPr>
          <w:rFonts w:ascii="Tahoma" w:hAnsi="Tahoma" w:cs="Tahoma"/>
          <w:sz w:val="16"/>
          <w:szCs w:val="16"/>
        </w:rPr>
      </w:pPr>
      <w:r w:rsidRPr="00774760">
        <w:rPr>
          <w:rFonts w:ascii="Tahoma" w:hAnsi="Tahoma" w:cs="Tahoma"/>
          <w:sz w:val="16"/>
          <w:szCs w:val="16"/>
        </w:rPr>
        <w:lastRenderedPageBreak/>
        <w:t>------------------------------------------------------------------------------------------------------------------------------------------------------------</w:t>
      </w:r>
      <w:r>
        <w:rPr>
          <w:rFonts w:ascii="Tahoma" w:hAnsi="Tahoma" w:cs="Tahoma"/>
          <w:sz w:val="16"/>
          <w:szCs w:val="16"/>
        </w:rPr>
        <w:t>-----</w:t>
      </w:r>
    </w:p>
    <w:p w:rsidR="00C360B1" w:rsidRPr="00774760" w:rsidRDefault="00C360B1" w:rsidP="00C360B1">
      <w:pPr>
        <w:autoSpaceDE w:val="0"/>
        <w:autoSpaceDN w:val="0"/>
        <w:rPr>
          <w:rFonts w:ascii="Tahoma" w:hAnsi="Tahoma" w:cs="Tahoma"/>
          <w:sz w:val="16"/>
          <w:szCs w:val="16"/>
        </w:rPr>
      </w:pPr>
      <w:r w:rsidRPr="00774760">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774760">
        <w:rPr>
          <w:rFonts w:ascii="Tahoma" w:hAnsi="Tahoma" w:cs="Tahoma"/>
          <w:sz w:val="16"/>
          <w:szCs w:val="16"/>
          <w:lang w:val="es-ES"/>
        </w:rPr>
        <w:t> </w:t>
      </w:r>
      <w:r w:rsidRPr="00774760">
        <w:rPr>
          <w:rFonts w:ascii="Tahoma" w:hAnsi="Tahoma" w:cs="Tahoma"/>
          <w:sz w:val="16"/>
          <w:szCs w:val="16"/>
        </w:rPr>
        <w:t>Сребърна</w:t>
      </w:r>
      <w:r w:rsidRPr="00774760">
        <w:rPr>
          <w:rFonts w:ascii="Tahoma" w:hAnsi="Tahoma" w:cs="Tahoma"/>
          <w:sz w:val="16"/>
          <w:szCs w:val="16"/>
          <w:lang w:val="es-ES"/>
        </w:rPr>
        <w:t xml:space="preserve"> 16, </w:t>
      </w:r>
      <w:r w:rsidRPr="00774760">
        <w:rPr>
          <w:rFonts w:ascii="Tahoma" w:hAnsi="Tahoma" w:cs="Tahoma"/>
          <w:sz w:val="16"/>
          <w:szCs w:val="16"/>
        </w:rPr>
        <w:t>ет</w:t>
      </w:r>
      <w:r w:rsidRPr="00774760">
        <w:rPr>
          <w:rFonts w:ascii="Tahoma" w:hAnsi="Tahoma" w:cs="Tahoma"/>
          <w:sz w:val="16"/>
          <w:szCs w:val="16"/>
          <w:lang w:val="es-ES"/>
        </w:rPr>
        <w:t xml:space="preserve">. 8 </w:t>
      </w:r>
      <w:r w:rsidRPr="00774760">
        <w:rPr>
          <w:rFonts w:ascii="Tahoma" w:hAnsi="Tahoma" w:cs="Tahoma"/>
          <w:sz w:val="16"/>
          <w:szCs w:val="16"/>
        </w:rPr>
        <w:t>София</w:t>
      </w:r>
      <w:r w:rsidRPr="00774760">
        <w:rPr>
          <w:rFonts w:ascii="Tahoma" w:hAnsi="Tahoma" w:cs="Tahoma"/>
          <w:sz w:val="16"/>
          <w:szCs w:val="16"/>
          <w:lang w:val="es-ES"/>
        </w:rPr>
        <w:t xml:space="preserve"> 1407 </w:t>
      </w:r>
    </w:p>
    <w:p w:rsidR="00C360B1" w:rsidRPr="009A5200" w:rsidRDefault="00C360B1" w:rsidP="00C360B1">
      <w:pPr>
        <w:autoSpaceDE w:val="0"/>
        <w:autoSpaceDN w:val="0"/>
        <w:rPr>
          <w:rFonts w:ascii="Tahoma" w:hAnsi="Tahoma" w:cs="Tahoma"/>
          <w:sz w:val="16"/>
          <w:szCs w:val="16"/>
          <w:lang w:val="es-ES"/>
        </w:rPr>
      </w:pPr>
      <w:r w:rsidRPr="00774760">
        <w:rPr>
          <w:rFonts w:ascii="Tahoma" w:hAnsi="Tahoma" w:cs="Tahoma"/>
          <w:sz w:val="16"/>
          <w:szCs w:val="16"/>
        </w:rPr>
        <w:t>ТУРОПЕРАТОРЪТ</w:t>
      </w:r>
      <w:r w:rsidRPr="00774760">
        <w:rPr>
          <w:rFonts w:ascii="Tahoma" w:hAnsi="Tahoma" w:cs="Tahoma"/>
          <w:sz w:val="16"/>
          <w:szCs w:val="16"/>
          <w:lang w:val="es-ES"/>
        </w:rPr>
        <w:t xml:space="preserve"> </w:t>
      </w:r>
      <w:r w:rsidRPr="00774760">
        <w:rPr>
          <w:rFonts w:ascii="Tahoma" w:hAnsi="Tahoma" w:cs="Tahoma"/>
          <w:sz w:val="16"/>
          <w:szCs w:val="16"/>
        </w:rPr>
        <w:t>има</w:t>
      </w:r>
      <w:r w:rsidRPr="00774760">
        <w:rPr>
          <w:rFonts w:ascii="Tahoma" w:hAnsi="Tahoma" w:cs="Tahoma"/>
          <w:sz w:val="16"/>
          <w:szCs w:val="16"/>
          <w:lang w:val="es-ES"/>
        </w:rPr>
        <w:t xml:space="preserve"> </w:t>
      </w:r>
      <w:r w:rsidRPr="00774760">
        <w:rPr>
          <w:rFonts w:ascii="Tahoma" w:hAnsi="Tahoma" w:cs="Tahoma"/>
          <w:sz w:val="16"/>
          <w:szCs w:val="16"/>
        </w:rPr>
        <w:t>сключена</w:t>
      </w:r>
      <w:r w:rsidRPr="00774760">
        <w:rPr>
          <w:rFonts w:ascii="Tahoma" w:hAnsi="Tahoma" w:cs="Tahoma"/>
          <w:sz w:val="16"/>
          <w:szCs w:val="16"/>
          <w:lang w:val="es-ES"/>
        </w:rPr>
        <w:t xml:space="preserve"> </w:t>
      </w:r>
      <w:r w:rsidRPr="00774760">
        <w:rPr>
          <w:rFonts w:ascii="Tahoma" w:hAnsi="Tahoma" w:cs="Tahoma"/>
          <w:sz w:val="16"/>
          <w:szCs w:val="16"/>
        </w:rPr>
        <w:t>задължителна</w:t>
      </w:r>
      <w:r w:rsidRPr="00774760">
        <w:rPr>
          <w:rFonts w:ascii="Tahoma" w:hAnsi="Tahoma" w:cs="Tahoma"/>
          <w:sz w:val="16"/>
          <w:szCs w:val="16"/>
          <w:lang w:val="es-ES"/>
        </w:rPr>
        <w:t xml:space="preserve">  </w:t>
      </w:r>
      <w:r w:rsidRPr="00774760">
        <w:rPr>
          <w:rFonts w:ascii="Tahoma" w:hAnsi="Tahoma" w:cs="Tahoma"/>
          <w:sz w:val="16"/>
          <w:szCs w:val="16"/>
        </w:rPr>
        <w:t>туристическа</w:t>
      </w:r>
      <w:r w:rsidRPr="00774760">
        <w:rPr>
          <w:rFonts w:ascii="Tahoma" w:hAnsi="Tahoma" w:cs="Tahoma"/>
          <w:sz w:val="16"/>
          <w:szCs w:val="16"/>
          <w:lang w:val="es-ES"/>
        </w:rPr>
        <w:t xml:space="preserve"> </w:t>
      </w:r>
      <w:r w:rsidRPr="00774760">
        <w:rPr>
          <w:rFonts w:ascii="Tahoma" w:hAnsi="Tahoma" w:cs="Tahoma"/>
          <w:sz w:val="16"/>
          <w:szCs w:val="16"/>
        </w:rPr>
        <w:t>застраховка</w:t>
      </w:r>
      <w:r w:rsidRPr="00774760">
        <w:rPr>
          <w:rFonts w:ascii="Tahoma" w:hAnsi="Tahoma" w:cs="Tahoma"/>
          <w:sz w:val="16"/>
          <w:szCs w:val="16"/>
          <w:lang w:val="es-ES"/>
        </w:rPr>
        <w:t xml:space="preserve"> „</w:t>
      </w:r>
      <w:r w:rsidRPr="00774760">
        <w:rPr>
          <w:rFonts w:ascii="Tahoma" w:hAnsi="Tahoma" w:cs="Tahoma"/>
          <w:sz w:val="16"/>
          <w:szCs w:val="16"/>
        </w:rPr>
        <w:t>Отговорност</w:t>
      </w:r>
      <w:r w:rsidRPr="00774760">
        <w:rPr>
          <w:rFonts w:ascii="Tahoma" w:hAnsi="Tahoma" w:cs="Tahoma"/>
          <w:sz w:val="16"/>
          <w:szCs w:val="16"/>
          <w:lang w:val="es-ES"/>
        </w:rPr>
        <w:t xml:space="preserve"> </w:t>
      </w:r>
      <w:r w:rsidRPr="00774760">
        <w:rPr>
          <w:rFonts w:ascii="Tahoma" w:hAnsi="Tahoma" w:cs="Tahoma"/>
          <w:sz w:val="16"/>
          <w:szCs w:val="16"/>
        </w:rPr>
        <w:t>на</w:t>
      </w:r>
      <w:r w:rsidRPr="00774760">
        <w:rPr>
          <w:rFonts w:ascii="Tahoma" w:hAnsi="Tahoma" w:cs="Tahoma"/>
          <w:sz w:val="16"/>
          <w:szCs w:val="16"/>
          <w:lang w:val="es-ES"/>
        </w:rPr>
        <w:t xml:space="preserve"> </w:t>
      </w:r>
      <w:r w:rsidRPr="00774760">
        <w:rPr>
          <w:rFonts w:ascii="Tahoma" w:hAnsi="Tahoma" w:cs="Tahoma"/>
          <w:sz w:val="16"/>
          <w:szCs w:val="16"/>
        </w:rPr>
        <w:t>Туроператора</w:t>
      </w:r>
      <w:r w:rsidRPr="00774760">
        <w:rPr>
          <w:rFonts w:ascii="Tahoma" w:hAnsi="Tahoma" w:cs="Tahoma"/>
          <w:sz w:val="16"/>
          <w:szCs w:val="16"/>
          <w:lang w:val="es-ES"/>
        </w:rPr>
        <w:t xml:space="preserve">” </w:t>
      </w:r>
      <w:r w:rsidRPr="00774760">
        <w:rPr>
          <w:rFonts w:ascii="Tahoma" w:hAnsi="Tahoma" w:cs="Tahoma"/>
          <w:sz w:val="16"/>
          <w:szCs w:val="16"/>
        </w:rPr>
        <w:t>в</w:t>
      </w:r>
      <w:r w:rsidRPr="00774760">
        <w:rPr>
          <w:rFonts w:ascii="Tahoma" w:hAnsi="Tahoma" w:cs="Tahoma"/>
          <w:sz w:val="16"/>
          <w:szCs w:val="16"/>
          <w:lang w:val="es-ES"/>
        </w:rPr>
        <w:t xml:space="preserve"> </w:t>
      </w:r>
      <w:r w:rsidRPr="00774760">
        <w:rPr>
          <w:rFonts w:ascii="Tahoma" w:hAnsi="Tahoma" w:cs="Tahoma"/>
          <w:sz w:val="16"/>
          <w:szCs w:val="16"/>
        </w:rPr>
        <w:t>застрахователна</w:t>
      </w:r>
      <w:r w:rsidRPr="00774760">
        <w:rPr>
          <w:rFonts w:ascii="Tahoma" w:hAnsi="Tahoma" w:cs="Tahoma"/>
          <w:sz w:val="16"/>
          <w:szCs w:val="16"/>
          <w:lang w:val="es-ES"/>
        </w:rPr>
        <w:t xml:space="preserve"> </w:t>
      </w:r>
      <w:r w:rsidRPr="00774760">
        <w:rPr>
          <w:rFonts w:ascii="Tahoma" w:hAnsi="Tahoma" w:cs="Tahoma"/>
          <w:sz w:val="16"/>
          <w:szCs w:val="16"/>
        </w:rPr>
        <w:t>компания</w:t>
      </w:r>
      <w:r w:rsidRPr="00774760">
        <w:rPr>
          <w:rFonts w:ascii="Tahoma" w:hAnsi="Tahoma" w:cs="Tahoma"/>
          <w:sz w:val="16"/>
          <w:szCs w:val="16"/>
          <w:lang w:val="es-ES"/>
        </w:rPr>
        <w:t xml:space="preserve"> „ </w:t>
      </w:r>
      <w:r w:rsidRPr="00774760">
        <w:rPr>
          <w:rFonts w:ascii="Tahoma" w:hAnsi="Tahoma" w:cs="Tahoma"/>
          <w:sz w:val="16"/>
          <w:szCs w:val="16"/>
        </w:rPr>
        <w:t>ЗАСТРАХОВАТЕЛНО</w:t>
      </w:r>
      <w:r w:rsidRPr="00774760">
        <w:rPr>
          <w:rFonts w:ascii="Tahoma" w:hAnsi="Tahoma" w:cs="Tahoma"/>
          <w:sz w:val="16"/>
          <w:szCs w:val="16"/>
          <w:lang w:val="es-ES"/>
        </w:rPr>
        <w:t xml:space="preserve"> </w:t>
      </w:r>
      <w:r w:rsidRPr="00774760">
        <w:rPr>
          <w:rFonts w:ascii="Tahoma" w:hAnsi="Tahoma" w:cs="Tahoma"/>
          <w:sz w:val="16"/>
          <w:szCs w:val="16"/>
        </w:rPr>
        <w:t>ДРУЖЕСТВО</w:t>
      </w:r>
      <w:r w:rsidRPr="00774760">
        <w:rPr>
          <w:rFonts w:ascii="Tahoma" w:hAnsi="Tahoma" w:cs="Tahoma"/>
          <w:sz w:val="16"/>
          <w:szCs w:val="16"/>
          <w:lang w:val="es-ES"/>
        </w:rPr>
        <w:t xml:space="preserve"> </w:t>
      </w:r>
      <w:r w:rsidRPr="00774760">
        <w:rPr>
          <w:rFonts w:ascii="Tahoma" w:hAnsi="Tahoma" w:cs="Tahoma"/>
          <w:sz w:val="16"/>
          <w:szCs w:val="16"/>
        </w:rPr>
        <w:t>ЕВРОИНС</w:t>
      </w:r>
      <w:r w:rsidRPr="00774760">
        <w:rPr>
          <w:rFonts w:ascii="Tahoma" w:hAnsi="Tahoma" w:cs="Tahoma"/>
          <w:sz w:val="16"/>
          <w:szCs w:val="16"/>
          <w:lang w:val="es-ES"/>
        </w:rPr>
        <w:t xml:space="preserve"> ” </w:t>
      </w:r>
      <w:r w:rsidRPr="00774760">
        <w:rPr>
          <w:rFonts w:ascii="Tahoma" w:hAnsi="Tahoma" w:cs="Tahoma"/>
          <w:sz w:val="16"/>
          <w:szCs w:val="16"/>
        </w:rPr>
        <w:t>АД</w:t>
      </w:r>
      <w:r w:rsidRPr="00774760">
        <w:rPr>
          <w:rFonts w:ascii="Tahoma" w:hAnsi="Tahoma" w:cs="Tahoma"/>
          <w:sz w:val="16"/>
          <w:szCs w:val="16"/>
          <w:lang w:val="es-ES"/>
        </w:rPr>
        <w:t xml:space="preserve">, </w:t>
      </w:r>
      <w:r w:rsidRPr="00774760">
        <w:rPr>
          <w:rFonts w:ascii="Tahoma" w:hAnsi="Tahoma" w:cs="Tahoma"/>
          <w:sz w:val="16"/>
          <w:szCs w:val="16"/>
        </w:rPr>
        <w:t>адрес</w:t>
      </w:r>
      <w:r w:rsidRPr="00774760">
        <w:rPr>
          <w:rFonts w:ascii="Tahoma" w:hAnsi="Tahoma" w:cs="Tahoma"/>
          <w:sz w:val="16"/>
          <w:szCs w:val="16"/>
          <w:lang w:val="es-ES"/>
        </w:rPr>
        <w:t xml:space="preserve">: </w:t>
      </w:r>
      <w:r w:rsidRPr="00774760">
        <w:rPr>
          <w:rFonts w:ascii="Tahoma" w:hAnsi="Tahoma" w:cs="Tahoma"/>
          <w:sz w:val="16"/>
          <w:szCs w:val="16"/>
        </w:rPr>
        <w:t>бул</w:t>
      </w:r>
      <w:r w:rsidRPr="00774760">
        <w:rPr>
          <w:rFonts w:ascii="Tahoma" w:hAnsi="Tahoma" w:cs="Tahoma"/>
          <w:sz w:val="16"/>
          <w:szCs w:val="16"/>
          <w:lang w:val="es-ES"/>
        </w:rPr>
        <w:t>.”</w:t>
      </w:r>
      <w:r w:rsidRPr="00774760">
        <w:rPr>
          <w:rFonts w:ascii="Tahoma" w:hAnsi="Tahoma" w:cs="Tahoma"/>
          <w:sz w:val="16"/>
          <w:szCs w:val="16"/>
        </w:rPr>
        <w:t>Христофор</w:t>
      </w:r>
      <w:r w:rsidRPr="00774760">
        <w:rPr>
          <w:rFonts w:ascii="Tahoma" w:hAnsi="Tahoma" w:cs="Tahoma"/>
          <w:sz w:val="16"/>
          <w:szCs w:val="16"/>
          <w:lang w:val="es-ES"/>
        </w:rPr>
        <w:t xml:space="preserve"> </w:t>
      </w:r>
      <w:r w:rsidRPr="00774760">
        <w:rPr>
          <w:rFonts w:ascii="Tahoma" w:hAnsi="Tahoma" w:cs="Tahoma"/>
          <w:sz w:val="16"/>
          <w:szCs w:val="16"/>
        </w:rPr>
        <w:t>Колумб</w:t>
      </w:r>
      <w:r w:rsidRPr="00774760">
        <w:rPr>
          <w:rFonts w:ascii="Tahoma" w:hAnsi="Tahoma" w:cs="Tahoma"/>
          <w:sz w:val="16"/>
          <w:szCs w:val="16"/>
          <w:lang w:val="es-ES"/>
        </w:rPr>
        <w:t xml:space="preserve">” № 43 </w:t>
      </w:r>
      <w:r w:rsidRPr="00774760">
        <w:rPr>
          <w:rFonts w:ascii="Tahoma" w:hAnsi="Tahoma" w:cs="Tahoma"/>
          <w:sz w:val="16"/>
          <w:szCs w:val="16"/>
        </w:rPr>
        <w:t>гр</w:t>
      </w:r>
      <w:r w:rsidRPr="00774760">
        <w:rPr>
          <w:rFonts w:ascii="Tahoma" w:hAnsi="Tahoma" w:cs="Tahoma"/>
          <w:sz w:val="16"/>
          <w:szCs w:val="16"/>
          <w:lang w:val="es-ES"/>
        </w:rPr>
        <w:t>.</w:t>
      </w:r>
      <w:r w:rsidRPr="00774760">
        <w:rPr>
          <w:rFonts w:ascii="Tahoma" w:hAnsi="Tahoma" w:cs="Tahoma"/>
          <w:sz w:val="16"/>
          <w:szCs w:val="16"/>
        </w:rPr>
        <w:t>София</w:t>
      </w:r>
      <w:r w:rsidRPr="00774760">
        <w:rPr>
          <w:rFonts w:ascii="Tahoma" w:hAnsi="Tahoma" w:cs="Tahoma"/>
          <w:sz w:val="16"/>
          <w:szCs w:val="16"/>
          <w:lang w:val="es-ES"/>
        </w:rPr>
        <w:t xml:space="preserve">, </w:t>
      </w:r>
      <w:r w:rsidRPr="00774760">
        <w:rPr>
          <w:rFonts w:ascii="Tahoma" w:hAnsi="Tahoma" w:cs="Tahoma"/>
          <w:sz w:val="16"/>
          <w:szCs w:val="16"/>
        </w:rPr>
        <w:t>застрахователна</w:t>
      </w:r>
      <w:r w:rsidRPr="00774760">
        <w:rPr>
          <w:rFonts w:ascii="Tahoma" w:hAnsi="Tahoma" w:cs="Tahoma"/>
          <w:sz w:val="16"/>
          <w:szCs w:val="16"/>
          <w:lang w:val="es-ES"/>
        </w:rPr>
        <w:t xml:space="preserve"> </w:t>
      </w:r>
      <w:r w:rsidRPr="00774760">
        <w:rPr>
          <w:rFonts w:ascii="Tahoma" w:hAnsi="Tahoma" w:cs="Tahoma"/>
          <w:sz w:val="16"/>
          <w:szCs w:val="16"/>
        </w:rPr>
        <w:t>полица</w:t>
      </w:r>
      <w:r w:rsidRPr="00774760">
        <w:rPr>
          <w:rFonts w:ascii="Tahoma" w:hAnsi="Tahoma" w:cs="Tahoma"/>
          <w:sz w:val="16"/>
          <w:szCs w:val="16"/>
          <w:lang w:val="es-ES"/>
        </w:rPr>
        <w:t xml:space="preserve"> № 0370010000</w:t>
      </w:r>
      <w:r w:rsidRPr="00774760">
        <w:rPr>
          <w:rFonts w:ascii="Tahoma" w:hAnsi="Tahoma" w:cs="Tahoma"/>
          <w:sz w:val="16"/>
          <w:szCs w:val="16"/>
        </w:rPr>
        <w:t>4</w:t>
      </w:r>
      <w:r w:rsidRPr="00774760">
        <w:rPr>
          <w:rFonts w:ascii="Tahoma" w:hAnsi="Tahoma" w:cs="Tahoma"/>
          <w:sz w:val="16"/>
          <w:szCs w:val="16"/>
          <w:lang w:val="en-US"/>
        </w:rPr>
        <w:t>8</w:t>
      </w:r>
      <w:r w:rsidRPr="00774760">
        <w:rPr>
          <w:rFonts w:ascii="Tahoma" w:hAnsi="Tahoma" w:cs="Tahoma"/>
          <w:sz w:val="16"/>
          <w:szCs w:val="16"/>
        </w:rPr>
        <w:t>2</w:t>
      </w:r>
      <w:r w:rsidRPr="00774760">
        <w:rPr>
          <w:rFonts w:ascii="Tahoma" w:hAnsi="Tahoma" w:cs="Tahoma"/>
          <w:sz w:val="16"/>
          <w:szCs w:val="16"/>
          <w:lang w:val="en-US"/>
        </w:rPr>
        <w:t>8</w:t>
      </w:r>
      <w:r w:rsidRPr="00774760">
        <w:rPr>
          <w:rFonts w:ascii="Tahoma" w:hAnsi="Tahoma" w:cs="Tahoma"/>
          <w:sz w:val="16"/>
          <w:szCs w:val="16"/>
          <w:lang w:val="es-ES"/>
        </w:rPr>
        <w:t xml:space="preserve"> </w:t>
      </w:r>
      <w:r w:rsidRPr="00774760">
        <w:rPr>
          <w:rFonts w:ascii="Tahoma" w:hAnsi="Tahoma" w:cs="Tahoma"/>
          <w:sz w:val="16"/>
          <w:szCs w:val="16"/>
        </w:rPr>
        <w:t>от</w:t>
      </w:r>
      <w:r w:rsidRPr="00774760">
        <w:rPr>
          <w:rFonts w:ascii="Tahoma" w:hAnsi="Tahoma" w:cs="Tahoma"/>
          <w:sz w:val="16"/>
          <w:szCs w:val="16"/>
          <w:lang w:val="es-ES"/>
        </w:rPr>
        <w:t xml:space="preserve">  29.01.2024 </w:t>
      </w:r>
      <w:r w:rsidRPr="00774760">
        <w:rPr>
          <w:rFonts w:ascii="Tahoma" w:hAnsi="Tahoma" w:cs="Tahoma"/>
          <w:sz w:val="16"/>
          <w:szCs w:val="16"/>
        </w:rPr>
        <w:t>г</w:t>
      </w:r>
      <w:r w:rsidRPr="00774760">
        <w:rPr>
          <w:rFonts w:ascii="Tahoma" w:hAnsi="Tahoma" w:cs="Tahoma"/>
          <w:sz w:val="16"/>
          <w:szCs w:val="16"/>
          <w:lang w:val="es-ES"/>
        </w:rPr>
        <w:t xml:space="preserve">. </w:t>
      </w:r>
      <w:r w:rsidRPr="00774760">
        <w:rPr>
          <w:rFonts w:ascii="Tahoma" w:hAnsi="Tahoma" w:cs="Tahoma"/>
          <w:sz w:val="16"/>
          <w:szCs w:val="16"/>
        </w:rPr>
        <w:t>до</w:t>
      </w:r>
      <w:r w:rsidRPr="00774760">
        <w:rPr>
          <w:rFonts w:ascii="Tahoma" w:hAnsi="Tahoma" w:cs="Tahoma"/>
          <w:sz w:val="16"/>
          <w:szCs w:val="16"/>
          <w:lang w:val="es-ES"/>
        </w:rPr>
        <w:t xml:space="preserve"> 28.01.202</w:t>
      </w:r>
      <w:r w:rsidRPr="00774760">
        <w:rPr>
          <w:rFonts w:ascii="Tahoma" w:hAnsi="Tahoma" w:cs="Tahoma"/>
          <w:sz w:val="16"/>
          <w:szCs w:val="16"/>
          <w:lang w:val="en-US"/>
        </w:rPr>
        <w:t>5</w:t>
      </w:r>
      <w:r w:rsidRPr="00774760">
        <w:rPr>
          <w:rFonts w:ascii="Tahoma" w:hAnsi="Tahoma" w:cs="Tahoma"/>
          <w:sz w:val="16"/>
          <w:szCs w:val="16"/>
          <w:lang w:val="es-ES"/>
        </w:rPr>
        <w:t xml:space="preserve"> </w:t>
      </w:r>
      <w:r w:rsidRPr="00774760">
        <w:rPr>
          <w:rFonts w:ascii="Tahoma" w:hAnsi="Tahoma" w:cs="Tahoma"/>
          <w:sz w:val="16"/>
          <w:szCs w:val="16"/>
        </w:rPr>
        <w:t>г</w:t>
      </w:r>
      <w:r w:rsidRPr="00774760">
        <w:rPr>
          <w:rFonts w:ascii="Tahoma" w:hAnsi="Tahoma" w:cs="Tahoma"/>
          <w:sz w:val="16"/>
          <w:szCs w:val="16"/>
          <w:lang w:val="es-ES"/>
        </w:rPr>
        <w:t>.</w:t>
      </w:r>
      <w:r w:rsidRPr="00774760">
        <w:rPr>
          <w:sz w:val="40"/>
          <w:szCs w:val="40"/>
        </w:rPr>
        <w:t xml:space="preserve">                                                                                                                                                                                                                                                                                                                       </w:t>
      </w:r>
      <w:r w:rsidRPr="004E65B0">
        <w:rPr>
          <w:sz w:val="40"/>
          <w:szCs w:val="40"/>
        </w:rPr>
        <w:t xml:space="preserve">                                                                                                     </w:t>
      </w:r>
    </w:p>
    <w:p w:rsidR="00C360B1" w:rsidRPr="003E1170" w:rsidRDefault="00C360B1" w:rsidP="00C360B1">
      <w:pPr>
        <w:autoSpaceDE w:val="0"/>
        <w:autoSpaceDN w:val="0"/>
        <w:jc w:val="both"/>
        <w:rPr>
          <w:rFonts w:ascii="Tahoma" w:hAnsi="Tahoma" w:cs="Tahoma"/>
          <w:sz w:val="16"/>
          <w:szCs w:val="16"/>
          <w:lang w:val="es-ES"/>
        </w:rPr>
      </w:pPr>
    </w:p>
    <w:p w:rsidR="0028752F" w:rsidRPr="003E1170" w:rsidRDefault="0028752F" w:rsidP="003E1170">
      <w:pPr>
        <w:autoSpaceDE w:val="0"/>
        <w:autoSpaceDN w:val="0"/>
        <w:rPr>
          <w:rFonts w:ascii="Tahoma" w:hAnsi="Tahoma" w:cs="Tahoma"/>
          <w:sz w:val="16"/>
          <w:szCs w:val="16"/>
          <w:lang w:val="es-ES"/>
        </w:rPr>
      </w:pPr>
    </w:p>
    <w:sectPr w:rsidR="0028752F" w:rsidRPr="003E117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ECB"/>
    <w:multiLevelType w:val="hybridMultilevel"/>
    <w:tmpl w:val="E0E07DA2"/>
    <w:lvl w:ilvl="0" w:tplc="7BFABED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45B6"/>
    <w:multiLevelType w:val="hybridMultilevel"/>
    <w:tmpl w:val="4FE0D3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1673B"/>
    <w:multiLevelType w:val="hybridMultilevel"/>
    <w:tmpl w:val="2F763BB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5"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C1B33"/>
    <w:multiLevelType w:val="hybridMultilevel"/>
    <w:tmpl w:val="6832E73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43E0A66"/>
    <w:multiLevelType w:val="hybridMultilevel"/>
    <w:tmpl w:val="51D83616"/>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0" w15:restartNumberingAfterBreak="0">
    <w:nsid w:val="25834D32"/>
    <w:multiLevelType w:val="hybridMultilevel"/>
    <w:tmpl w:val="5B8438E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8881DBD"/>
    <w:multiLevelType w:val="hybridMultilevel"/>
    <w:tmpl w:val="14EC17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80163"/>
    <w:multiLevelType w:val="multilevel"/>
    <w:tmpl w:val="362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6" w15:restartNumberingAfterBreak="0">
    <w:nsid w:val="3BC54240"/>
    <w:multiLevelType w:val="hybridMultilevel"/>
    <w:tmpl w:val="B43C1A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B564F"/>
    <w:multiLevelType w:val="hybridMultilevel"/>
    <w:tmpl w:val="B15EDDA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956062C"/>
    <w:multiLevelType w:val="hybridMultilevel"/>
    <w:tmpl w:val="C26A08EA"/>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4C2ED0A6">
      <w:start w:val="2"/>
      <w:numFmt w:val="bullet"/>
      <w:lvlText w:val="-"/>
      <w:lvlJc w:val="left"/>
      <w:pPr>
        <w:ind w:left="2160" w:hanging="360"/>
      </w:pPr>
      <w:rPr>
        <w:rFonts w:ascii="Times New Roman" w:eastAsia="Times New Roman" w:hAnsi="Times New Roman" w:cs="Times New Roman" w:hint="default"/>
        <w:b w:val="0"/>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143066D"/>
    <w:multiLevelType w:val="hybridMultilevel"/>
    <w:tmpl w:val="5366E43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2102E"/>
    <w:multiLevelType w:val="hybridMultilevel"/>
    <w:tmpl w:val="F02C822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2D76ECF"/>
    <w:multiLevelType w:val="hybridMultilevel"/>
    <w:tmpl w:val="80CA3B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3"/>
  </w:num>
  <w:num w:numId="2">
    <w:abstractNumId w:val="8"/>
  </w:num>
  <w:num w:numId="3">
    <w:abstractNumId w:val="21"/>
  </w:num>
  <w:num w:numId="4">
    <w:abstractNumId w:val="22"/>
  </w:num>
  <w:num w:numId="5">
    <w:abstractNumId w:val="5"/>
  </w:num>
  <w:num w:numId="6">
    <w:abstractNumId w:val="12"/>
  </w:num>
  <w:num w:numId="7">
    <w:abstractNumId w:val="26"/>
  </w:num>
  <w:num w:numId="8">
    <w:abstractNumId w:val="15"/>
  </w:num>
  <w:num w:numId="9">
    <w:abstractNumId w:val="1"/>
  </w:num>
  <w:num w:numId="10">
    <w:abstractNumId w:val="13"/>
  </w:num>
  <w:num w:numId="11">
    <w:abstractNumId w:val="6"/>
  </w:num>
  <w:num w:numId="12">
    <w:abstractNumId w:val="23"/>
  </w:num>
  <w:num w:numId="13">
    <w:abstractNumId w:val="14"/>
  </w:num>
  <w:num w:numId="14">
    <w:abstractNumId w:val="18"/>
  </w:num>
  <w:num w:numId="15">
    <w:abstractNumId w:val="25"/>
  </w:num>
  <w:num w:numId="16">
    <w:abstractNumId w:val="24"/>
  </w:num>
  <w:num w:numId="17">
    <w:abstractNumId w:val="11"/>
  </w:num>
  <w:num w:numId="18">
    <w:abstractNumId w:val="16"/>
  </w:num>
  <w:num w:numId="19">
    <w:abstractNumId w:val="10"/>
  </w:num>
  <w:num w:numId="20">
    <w:abstractNumId w:val="19"/>
  </w:num>
  <w:num w:numId="21">
    <w:abstractNumId w:val="7"/>
  </w:num>
  <w:num w:numId="22">
    <w:abstractNumId w:val="2"/>
  </w:num>
  <w:num w:numId="23">
    <w:abstractNumId w:val="17"/>
  </w:num>
  <w:num w:numId="24">
    <w:abstractNumId w:val="0"/>
  </w:num>
  <w:num w:numId="25">
    <w:abstractNumId w:val="4"/>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8702A"/>
    <w:rsid w:val="000C77CF"/>
    <w:rsid w:val="00100890"/>
    <w:rsid w:val="00257F8A"/>
    <w:rsid w:val="0028752F"/>
    <w:rsid w:val="002A08C0"/>
    <w:rsid w:val="002B4BA4"/>
    <w:rsid w:val="003C15AF"/>
    <w:rsid w:val="003E1170"/>
    <w:rsid w:val="0041742A"/>
    <w:rsid w:val="005272FF"/>
    <w:rsid w:val="00546B20"/>
    <w:rsid w:val="005C3033"/>
    <w:rsid w:val="00703938"/>
    <w:rsid w:val="007209E5"/>
    <w:rsid w:val="00743B89"/>
    <w:rsid w:val="00830681"/>
    <w:rsid w:val="00856CB3"/>
    <w:rsid w:val="008659B5"/>
    <w:rsid w:val="009318E7"/>
    <w:rsid w:val="009746DA"/>
    <w:rsid w:val="00975EBF"/>
    <w:rsid w:val="00A660B0"/>
    <w:rsid w:val="00AA36FB"/>
    <w:rsid w:val="00AA68B8"/>
    <w:rsid w:val="00AF54C5"/>
    <w:rsid w:val="00B30598"/>
    <w:rsid w:val="00BD652D"/>
    <w:rsid w:val="00BF37C6"/>
    <w:rsid w:val="00BF5B1D"/>
    <w:rsid w:val="00C0719F"/>
    <w:rsid w:val="00C20D58"/>
    <w:rsid w:val="00C358C7"/>
    <w:rsid w:val="00C360B1"/>
    <w:rsid w:val="00C77838"/>
    <w:rsid w:val="00CB0079"/>
    <w:rsid w:val="00CF305A"/>
    <w:rsid w:val="00CF603E"/>
    <w:rsid w:val="00E91BF9"/>
    <w:rsid w:val="00EA4B96"/>
    <w:rsid w:val="00ED704B"/>
    <w:rsid w:val="00F112D2"/>
    <w:rsid w:val="00F50472"/>
    <w:rsid w:val="00F92073"/>
    <w:rsid w:val="00FA1950"/>
    <w:rsid w:val="00FB4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EA73FD6"/>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272FF"/>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rsid w:val="005272FF"/>
    <w:rPr>
      <w:rFonts w:ascii="Times New Roman" w:eastAsia="Times New Roman" w:hAnsi="Times New Roman" w:cs="Times New Roman"/>
      <w:b/>
      <w:bCs/>
      <w:sz w:val="36"/>
      <w:szCs w:val="36"/>
    </w:rPr>
  </w:style>
  <w:style w:type="character" w:customStyle="1" w:styleId="offers-title">
    <w:name w:val="offers-title"/>
    <w:basedOn w:val="DefaultParagraphFont"/>
    <w:rsid w:val="005272FF"/>
  </w:style>
  <w:style w:type="paragraph" w:styleId="Header">
    <w:name w:val="header"/>
    <w:basedOn w:val="Normal"/>
    <w:link w:val="Head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272FF"/>
  </w:style>
  <w:style w:type="paragraph" w:styleId="Footer">
    <w:name w:val="footer"/>
    <w:basedOn w:val="Normal"/>
    <w:link w:val="Foot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272FF"/>
  </w:style>
  <w:style w:type="paragraph" w:styleId="BodyText2">
    <w:name w:val="Body Text 2"/>
    <w:basedOn w:val="Normal"/>
    <w:link w:val="BodyText2Char"/>
    <w:rsid w:val="005272FF"/>
    <w:rPr>
      <w:rFonts w:ascii="Comic Sans MS" w:hAnsi="Comic Sans MS"/>
      <w:b/>
      <w:bCs/>
      <w:sz w:val="20"/>
      <w:szCs w:val="20"/>
      <w:lang w:eastAsia="en-US"/>
    </w:rPr>
  </w:style>
  <w:style w:type="character" w:customStyle="1" w:styleId="BodyText2Char">
    <w:name w:val="Body Text 2 Char"/>
    <w:basedOn w:val="DefaultParagraphFont"/>
    <w:link w:val="BodyText2"/>
    <w:rsid w:val="005272FF"/>
    <w:rPr>
      <w:rFonts w:ascii="Comic Sans MS" w:eastAsia="Times New Roman" w:hAnsi="Comic Sans MS" w:cs="Times New Roman"/>
      <w:b/>
      <w:bCs/>
      <w:sz w:val="20"/>
      <w:szCs w:val="20"/>
      <w:lang w:val="bg-BG"/>
    </w:rPr>
  </w:style>
  <w:style w:type="paragraph" w:styleId="BodyText">
    <w:name w:val="Body Text"/>
    <w:basedOn w:val="Normal"/>
    <w:link w:val="BodyTextChar"/>
    <w:uiPriority w:val="99"/>
    <w:semiHidden/>
    <w:unhideWhenUsed/>
    <w:rsid w:val="005272FF"/>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5272FF"/>
  </w:style>
  <w:style w:type="character" w:styleId="UnresolvedMention">
    <w:name w:val="Unresolved Mention"/>
    <w:basedOn w:val="DefaultParagraphFont"/>
    <w:uiPriority w:val="99"/>
    <w:semiHidden/>
    <w:unhideWhenUsed/>
    <w:rsid w:val="003E1170"/>
    <w:rPr>
      <w:color w:val="605E5C"/>
      <w:shd w:val="clear" w:color="auto" w:fill="E1DFDD"/>
    </w:rPr>
  </w:style>
  <w:style w:type="paragraph" w:styleId="NoSpacing">
    <w:name w:val="No Spacing"/>
    <w:uiPriority w:val="1"/>
    <w:qFormat/>
    <w:rsid w:val="00FB4E61"/>
    <w:pPr>
      <w:spacing w:after="0"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57924">
      <w:bodyDiv w:val="1"/>
      <w:marLeft w:val="0"/>
      <w:marRight w:val="0"/>
      <w:marTop w:val="0"/>
      <w:marBottom w:val="0"/>
      <w:divBdr>
        <w:top w:val="none" w:sz="0" w:space="0" w:color="auto"/>
        <w:left w:val="none" w:sz="0" w:space="0" w:color="auto"/>
        <w:bottom w:val="none" w:sz="0" w:space="0" w:color="auto"/>
        <w:right w:val="none" w:sz="0" w:space="0" w:color="auto"/>
      </w:divBdr>
    </w:div>
    <w:div w:id="378938703">
      <w:bodyDiv w:val="1"/>
      <w:marLeft w:val="0"/>
      <w:marRight w:val="0"/>
      <w:marTop w:val="0"/>
      <w:marBottom w:val="0"/>
      <w:divBdr>
        <w:top w:val="none" w:sz="0" w:space="0" w:color="auto"/>
        <w:left w:val="none" w:sz="0" w:space="0" w:color="auto"/>
        <w:bottom w:val="none" w:sz="0" w:space="0" w:color="auto"/>
        <w:right w:val="none" w:sz="0" w:space="0" w:color="auto"/>
      </w:divBdr>
    </w:div>
    <w:div w:id="10053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3</cp:revision>
  <dcterms:created xsi:type="dcterms:W3CDTF">2024-07-10T13:40:00Z</dcterms:created>
  <dcterms:modified xsi:type="dcterms:W3CDTF">2024-07-10T14:16:00Z</dcterms:modified>
</cp:coreProperties>
</file>